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6C" w:rsidRDefault="004D056C" w:rsidP="004D056C">
      <w:pPr>
        <w:pStyle w:val="pCenter"/>
        <w:rPr>
          <w:rStyle w:val="fTitleBloqueo"/>
          <w:sz w:val="28"/>
          <w:szCs w:val="28"/>
        </w:rPr>
      </w:pPr>
    </w:p>
    <w:p w:rsidR="004D056C" w:rsidRDefault="004D056C" w:rsidP="004D056C">
      <w:pPr>
        <w:pStyle w:val="pCenter"/>
        <w:rPr>
          <w:rFonts w:eastAsiaTheme="minorEastAsia"/>
          <w:sz w:val="28"/>
          <w:szCs w:val="28"/>
          <w:lang w:val="es-MX"/>
        </w:rPr>
      </w:pPr>
      <w:r>
        <w:rPr>
          <w:rStyle w:val="fTitleBloqueo"/>
          <w:rFonts w:hint="eastAsia"/>
          <w:sz w:val="28"/>
          <w:szCs w:val="28"/>
        </w:rPr>
        <w:t>SALIDA</w:t>
      </w:r>
      <w:r>
        <w:rPr>
          <w:rStyle w:val="fTitleBloqueo"/>
          <w:sz w:val="28"/>
          <w:szCs w:val="28"/>
          <w:lang w:val="es-PE"/>
        </w:rPr>
        <w:t>S</w:t>
      </w:r>
      <w:r>
        <w:rPr>
          <w:rStyle w:val="fTitleBloqueo"/>
          <w:rFonts w:hint="eastAsia"/>
          <w:sz w:val="28"/>
          <w:szCs w:val="28"/>
        </w:rPr>
        <w:t xml:space="preserve"> CONFIRMADA</w:t>
      </w:r>
      <w:r>
        <w:rPr>
          <w:rStyle w:val="fTitleBloqueo"/>
          <w:sz w:val="28"/>
          <w:szCs w:val="28"/>
          <w:lang w:val="es-PE"/>
        </w:rPr>
        <w:t>S</w:t>
      </w:r>
      <w:r>
        <w:rPr>
          <w:rStyle w:val="fTitleBloqueo"/>
          <w:rFonts w:hint="eastAsia"/>
          <w:sz w:val="28"/>
          <w:szCs w:val="28"/>
        </w:rPr>
        <w:t xml:space="preserve"> 202</w:t>
      </w:r>
      <w:r>
        <w:rPr>
          <w:rStyle w:val="fTitleBloqueo"/>
          <w:sz w:val="28"/>
          <w:szCs w:val="28"/>
          <w:lang w:val="es-MX"/>
        </w:rPr>
        <w:t>3</w:t>
      </w:r>
    </w:p>
    <w:p w:rsidR="004D056C" w:rsidRDefault="004D056C" w:rsidP="004D056C">
      <w:pPr>
        <w:pStyle w:val="pTitle"/>
        <w:rPr>
          <w:rFonts w:eastAsia="Calibri"/>
          <w:sz w:val="28"/>
          <w:szCs w:val="28"/>
          <w:lang w:val="es-MX"/>
        </w:rPr>
      </w:pPr>
      <w:r>
        <w:rPr>
          <w:rStyle w:val="fTitle"/>
          <w:sz w:val="28"/>
          <w:szCs w:val="28"/>
          <w:lang w:val="en-US"/>
        </w:rPr>
        <w:t>CANCÚN Y RIVIERA MAYA</w:t>
      </w:r>
      <w:r>
        <w:rPr>
          <w:rStyle w:val="fTitle"/>
          <w:rFonts w:hint="eastAsia"/>
          <w:sz w:val="28"/>
          <w:szCs w:val="28"/>
        </w:rPr>
        <w:t xml:space="preserve"> </w:t>
      </w:r>
    </w:p>
    <w:p w:rsidR="004D056C" w:rsidRDefault="004D056C" w:rsidP="004D056C">
      <w:pPr>
        <w:pStyle w:val="pTitleDay"/>
        <w:rPr>
          <w:sz w:val="28"/>
          <w:szCs w:val="28"/>
          <w:lang w:val="zh-CN"/>
        </w:rPr>
      </w:pPr>
      <w:r>
        <w:rPr>
          <w:rStyle w:val="fTitleDay"/>
          <w:sz w:val="28"/>
          <w:szCs w:val="28"/>
          <w:lang w:val="es-MX"/>
        </w:rPr>
        <w:t>5</w:t>
      </w:r>
      <w:r>
        <w:rPr>
          <w:rStyle w:val="fTitleDay"/>
          <w:rFonts w:hint="eastAsia"/>
          <w:sz w:val="28"/>
          <w:szCs w:val="28"/>
        </w:rPr>
        <w:t xml:space="preserve"> </w:t>
      </w:r>
      <w:proofErr w:type="gramStart"/>
      <w:r>
        <w:rPr>
          <w:rStyle w:val="fTitleDay"/>
          <w:rFonts w:hint="eastAsia"/>
          <w:sz w:val="28"/>
          <w:szCs w:val="28"/>
        </w:rPr>
        <w:t>Días</w:t>
      </w:r>
      <w:proofErr w:type="gramEnd"/>
      <w:r>
        <w:rPr>
          <w:rStyle w:val="fTitleDay"/>
          <w:rFonts w:hint="eastAsia"/>
          <w:sz w:val="28"/>
          <w:szCs w:val="28"/>
        </w:rPr>
        <w:t>/</w:t>
      </w:r>
      <w:r>
        <w:rPr>
          <w:rStyle w:val="fTitleDay"/>
          <w:sz w:val="28"/>
          <w:szCs w:val="28"/>
          <w:lang w:val="es-MX"/>
        </w:rPr>
        <w:t>4</w:t>
      </w:r>
      <w:r>
        <w:rPr>
          <w:rStyle w:val="fTitleDay"/>
          <w:rFonts w:hint="eastAsia"/>
          <w:sz w:val="28"/>
          <w:szCs w:val="28"/>
        </w:rPr>
        <w:t xml:space="preserve"> Noches</w:t>
      </w:r>
    </w:p>
    <w:p w:rsidR="004D056C" w:rsidRDefault="004D056C" w:rsidP="004D056C">
      <w:pPr>
        <w:rPr>
          <w:rStyle w:val="fSubTitle"/>
          <w:rFonts w:eastAsiaTheme="majorEastAsia" w:hint="eastAsia"/>
        </w:rPr>
      </w:pPr>
    </w:p>
    <w:p w:rsidR="004D056C" w:rsidRDefault="004D056C" w:rsidP="004D056C">
      <w:pPr>
        <w:rPr>
          <w:rStyle w:val="fSubTitle"/>
          <w:rFonts w:eastAsiaTheme="minorEastAsia" w:hint="eastAsia"/>
        </w:rPr>
      </w:pPr>
    </w:p>
    <w:p w:rsidR="004D056C" w:rsidRPr="004D056C" w:rsidRDefault="004D056C" w:rsidP="004D056C">
      <w:pPr>
        <w:rPr>
          <w:rFonts w:eastAsia="Calibri" w:hint="eastAsia"/>
          <w:color w:val="F79646" w:themeColor="accent6"/>
          <w:sz w:val="22"/>
          <w:szCs w:val="22"/>
        </w:rPr>
      </w:pPr>
      <w:r w:rsidRPr="004D056C">
        <w:rPr>
          <w:rStyle w:val="fSubTitle"/>
          <w:rFonts w:eastAsiaTheme="majorEastAsia" w:hint="eastAsia"/>
          <w:color w:val="F79646" w:themeColor="accent6"/>
          <w:sz w:val="22"/>
          <w:szCs w:val="22"/>
        </w:rPr>
        <w:t>Programa incluye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Fonts w:hint="eastAsia"/>
          <w:sz w:val="22"/>
          <w:szCs w:val="22"/>
        </w:rPr>
      </w:pPr>
      <w:r w:rsidRPr="004D056C">
        <w:rPr>
          <w:rStyle w:val="fList"/>
          <w:rFonts w:hint="eastAsia"/>
          <w:sz w:val="22"/>
          <w:szCs w:val="22"/>
        </w:rPr>
        <w:t>Boleto aéreo Lima / Cancún / Lima</w:t>
      </w:r>
      <w:r w:rsidRPr="004D056C">
        <w:rPr>
          <w:rStyle w:val="fList"/>
          <w:rFonts w:hint="eastAsia"/>
          <w:sz w:val="22"/>
          <w:szCs w:val="22"/>
          <w:lang w:val="en-US"/>
        </w:rPr>
        <w:t xml:space="preserve"> </w:t>
      </w:r>
      <w:r w:rsidRPr="004D056C">
        <w:rPr>
          <w:rStyle w:val="fList"/>
          <w:rFonts w:hint="eastAsia"/>
          <w:sz w:val="22"/>
          <w:szCs w:val="22"/>
        </w:rPr>
        <w:t>vía SKY Airlines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Fonts w:hint="eastAsia"/>
          <w:sz w:val="22"/>
          <w:szCs w:val="22"/>
        </w:rPr>
      </w:pPr>
      <w:r w:rsidRPr="004D056C">
        <w:rPr>
          <w:rStyle w:val="fList"/>
          <w:rFonts w:hint="eastAsia"/>
          <w:sz w:val="22"/>
          <w:szCs w:val="22"/>
        </w:rPr>
        <w:t xml:space="preserve">Traslados de entrada y salida 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Fonts w:hint="eastAsia"/>
          <w:sz w:val="22"/>
          <w:szCs w:val="22"/>
        </w:rPr>
      </w:pPr>
      <w:r w:rsidRPr="004D056C">
        <w:rPr>
          <w:rStyle w:val="fList"/>
          <w:sz w:val="22"/>
          <w:szCs w:val="22"/>
          <w:lang w:val="es-MX"/>
        </w:rPr>
        <w:t>04</w:t>
      </w:r>
      <w:r w:rsidRPr="004D056C">
        <w:rPr>
          <w:rStyle w:val="fList"/>
          <w:rFonts w:hint="eastAsia"/>
          <w:sz w:val="22"/>
          <w:szCs w:val="22"/>
        </w:rPr>
        <w:t xml:space="preserve"> noches de alojamiento en hotel elegido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Fonts w:hint="eastAsia"/>
          <w:sz w:val="22"/>
          <w:szCs w:val="22"/>
        </w:rPr>
      </w:pPr>
      <w:r w:rsidRPr="004D056C">
        <w:rPr>
          <w:rStyle w:val="fList"/>
          <w:rFonts w:hint="eastAsia"/>
          <w:sz w:val="22"/>
          <w:szCs w:val="22"/>
        </w:rPr>
        <w:t>Sistema de alimentación TODO INCLUIDO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Fonts w:hint="eastAsia"/>
          <w:sz w:val="22"/>
          <w:szCs w:val="22"/>
        </w:rPr>
      </w:pPr>
      <w:r w:rsidRPr="004D056C">
        <w:rPr>
          <w:rStyle w:val="fList"/>
          <w:rFonts w:hint="eastAsia"/>
          <w:sz w:val="22"/>
          <w:szCs w:val="22"/>
        </w:rPr>
        <w:t xml:space="preserve">Tarjeta de asistencia 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Fonts w:hint="eastAsia"/>
          <w:sz w:val="22"/>
          <w:szCs w:val="22"/>
        </w:rPr>
      </w:pPr>
      <w:r w:rsidRPr="004D056C">
        <w:rPr>
          <w:rStyle w:val="fList"/>
          <w:rFonts w:hint="eastAsia"/>
          <w:sz w:val="22"/>
          <w:szCs w:val="22"/>
        </w:rPr>
        <w:t>Impuestos aéreos y hoteleros</w:t>
      </w:r>
    </w:p>
    <w:p w:rsidR="004D056C" w:rsidRPr="004D056C" w:rsidRDefault="004D056C" w:rsidP="004D056C">
      <w:pPr>
        <w:rPr>
          <w:rFonts w:hint="eastAsia"/>
          <w:sz w:val="22"/>
          <w:szCs w:val="22"/>
        </w:rPr>
      </w:pPr>
    </w:p>
    <w:p w:rsidR="004D056C" w:rsidRPr="004D056C" w:rsidRDefault="004D056C" w:rsidP="004D056C">
      <w:pPr>
        <w:rPr>
          <w:rFonts w:hint="eastAsia"/>
          <w:color w:val="F79646" w:themeColor="accent6"/>
          <w:sz w:val="22"/>
          <w:szCs w:val="22"/>
        </w:rPr>
      </w:pPr>
      <w:r w:rsidRPr="004D056C">
        <w:rPr>
          <w:rStyle w:val="fSubTitle"/>
          <w:rFonts w:eastAsiaTheme="majorEastAsia" w:hint="eastAsia"/>
          <w:color w:val="F79646" w:themeColor="accent6"/>
          <w:sz w:val="22"/>
          <w:szCs w:val="22"/>
        </w:rPr>
        <w:t>Programa no incluye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Fonts w:hint="eastAsia"/>
          <w:sz w:val="22"/>
          <w:szCs w:val="22"/>
        </w:rPr>
      </w:pPr>
      <w:r w:rsidRPr="004D056C">
        <w:rPr>
          <w:rStyle w:val="fList"/>
          <w:rFonts w:hint="eastAsia"/>
          <w:sz w:val="22"/>
          <w:szCs w:val="22"/>
        </w:rPr>
        <w:t>Gastos personales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Fonts w:hint="eastAsia"/>
          <w:sz w:val="22"/>
          <w:szCs w:val="22"/>
        </w:rPr>
      </w:pPr>
      <w:r w:rsidRPr="004D056C">
        <w:rPr>
          <w:rStyle w:val="fList"/>
          <w:rFonts w:hint="eastAsia"/>
          <w:sz w:val="22"/>
          <w:szCs w:val="22"/>
        </w:rPr>
        <w:t>Excursiones Opcionales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Fonts w:hint="eastAsia"/>
          <w:sz w:val="22"/>
          <w:szCs w:val="22"/>
        </w:rPr>
      </w:pPr>
      <w:r w:rsidRPr="004D056C">
        <w:rPr>
          <w:rStyle w:val="fList"/>
          <w:rFonts w:hint="eastAsia"/>
          <w:sz w:val="22"/>
          <w:szCs w:val="22"/>
        </w:rPr>
        <w:t>Propinas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Style w:val="fList"/>
          <w:rFonts w:hint="eastAsia"/>
          <w:sz w:val="22"/>
          <w:szCs w:val="22"/>
        </w:rPr>
      </w:pPr>
      <w:r w:rsidRPr="004D056C">
        <w:rPr>
          <w:rStyle w:val="fList"/>
          <w:rFonts w:hint="eastAsia"/>
          <w:sz w:val="22"/>
          <w:szCs w:val="22"/>
        </w:rPr>
        <w:t xml:space="preserve">Impuesto Ambiental (a pagar directamente al momento del </w:t>
      </w:r>
      <w:proofErr w:type="spellStart"/>
      <w:r w:rsidRPr="004D056C">
        <w:rPr>
          <w:rStyle w:val="fList"/>
          <w:rFonts w:hint="eastAsia"/>
          <w:sz w:val="22"/>
          <w:szCs w:val="22"/>
        </w:rPr>
        <w:t>Check</w:t>
      </w:r>
      <w:proofErr w:type="spellEnd"/>
      <w:r w:rsidRPr="004D056C">
        <w:rPr>
          <w:rStyle w:val="fList"/>
          <w:rFonts w:hint="eastAsia"/>
          <w:sz w:val="22"/>
          <w:szCs w:val="22"/>
        </w:rPr>
        <w:t xml:space="preserve"> In) usd$1.50 por habitación por noche.</w:t>
      </w:r>
    </w:p>
    <w:p w:rsidR="004D056C" w:rsidRPr="004D056C" w:rsidRDefault="004D056C" w:rsidP="004D056C">
      <w:pPr>
        <w:pStyle w:val="pList"/>
        <w:numPr>
          <w:ilvl w:val="0"/>
          <w:numId w:val="28"/>
        </w:numPr>
        <w:rPr>
          <w:rStyle w:val="fList"/>
          <w:rFonts w:hint="eastAsia"/>
          <w:sz w:val="22"/>
          <w:szCs w:val="22"/>
        </w:rPr>
      </w:pPr>
      <w:r w:rsidRPr="004D056C">
        <w:rPr>
          <w:rStyle w:val="fList"/>
          <w:rFonts w:hint="eastAsia"/>
          <w:sz w:val="22"/>
          <w:szCs w:val="22"/>
        </w:rPr>
        <w:t>Nuevo Impuesto al turismo USD 11.00 aprox. por pasajero y debe ser abonado directamente al llegar o salir del destino.</w:t>
      </w:r>
    </w:p>
    <w:p w:rsidR="004D056C" w:rsidRDefault="004D056C" w:rsidP="004D056C">
      <w:pPr>
        <w:rPr>
          <w:rFonts w:eastAsiaTheme="majorEastAsia" w:hint="eastAsia"/>
        </w:rPr>
      </w:pPr>
    </w:p>
    <w:p w:rsidR="004D056C" w:rsidRPr="004D056C" w:rsidRDefault="004D056C" w:rsidP="004D056C">
      <w:pPr>
        <w:rPr>
          <w:rFonts w:hint="eastAsia"/>
          <w:color w:val="F79646" w:themeColor="accent6"/>
        </w:rPr>
      </w:pPr>
      <w:r w:rsidRPr="004D056C">
        <w:rPr>
          <w:rStyle w:val="fSubTitle"/>
          <w:rFonts w:eastAsiaTheme="majorEastAsia" w:hint="eastAsia"/>
          <w:color w:val="F79646" w:themeColor="accent6"/>
        </w:rPr>
        <w:t>Itinerario de Vuelo</w:t>
      </w:r>
    </w:p>
    <w:tbl>
      <w:tblPr>
        <w:tblW w:w="0" w:type="auto"/>
        <w:tblInd w:w="1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622"/>
      </w:tblGrid>
      <w:tr w:rsidR="004D056C" w:rsidTr="004D056C">
        <w:trPr>
          <w:trHeight w:val="423"/>
        </w:trPr>
        <w:tc>
          <w:tcPr>
            <w:tcW w:w="45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4F7FB"/>
            <w:vAlign w:val="center"/>
            <w:hideMark/>
          </w:tcPr>
          <w:tbl>
            <w:tblPr>
              <w:tblW w:w="4800" w:type="pct"/>
              <w:jc w:val="righ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32"/>
            </w:tblGrid>
            <w:tr w:rsidR="004D056C">
              <w:trPr>
                <w:jc w:val="right"/>
              </w:trPr>
              <w:tc>
                <w:tcPr>
                  <w:tcW w:w="10000" w:type="dxa"/>
                  <w:hideMark/>
                </w:tcPr>
                <w:p w:rsidR="004D056C" w:rsidRDefault="004D056C">
                  <w:pPr>
                    <w:pStyle w:val="pAirline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Style w:val="fAirline"/>
                      <w:rFonts w:hint="eastAsia"/>
                    </w:rPr>
                    <w:t>SKY AIRLINES</w:t>
                  </w:r>
                </w:p>
              </w:tc>
            </w:tr>
            <w:tr w:rsidR="004D056C">
              <w:trPr>
                <w:jc w:val="right"/>
              </w:trPr>
              <w:tc>
                <w:tcPr>
                  <w:tcW w:w="10000" w:type="dxa"/>
                  <w:hideMark/>
                </w:tcPr>
                <w:p w:rsidR="004D056C" w:rsidRDefault="004D056C">
                  <w:pPr>
                    <w:pStyle w:val="pNumber"/>
                    <w:rPr>
                      <w:rFonts w:hint="eastAsia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fNumber"/>
                      <w:rFonts w:hint="eastAsia"/>
                    </w:rPr>
                    <w:t>Nro. de vuelo: 55</w:t>
                  </w:r>
                  <w:r>
                    <w:rPr>
                      <w:rStyle w:val="fNumber"/>
                      <w:lang w:val="en-US"/>
                    </w:rPr>
                    <w:t>53</w:t>
                  </w:r>
                </w:p>
              </w:tc>
            </w:tr>
          </w:tbl>
          <w:p w:rsidR="004D056C" w:rsidRDefault="004D056C">
            <w:pPr>
              <w:rPr>
                <w:rFonts w:eastAsia="Calibri"/>
                <w:lang w:val="zh-CN" w:eastAsia="zh-CN"/>
              </w:rPr>
            </w:pPr>
          </w:p>
        </w:tc>
        <w:tc>
          <w:tcPr>
            <w:tcW w:w="65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4F7FB"/>
            <w:vAlign w:val="center"/>
            <w:hideMark/>
          </w:tcPr>
          <w:tbl>
            <w:tblPr>
              <w:tblW w:w="46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2584"/>
            </w:tblGrid>
            <w:tr w:rsidR="004D056C">
              <w:trPr>
                <w:trHeight w:val="502"/>
                <w:jc w:val="center"/>
              </w:trPr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UbigeoDeparture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Style w:val="fItineraryUbigeo"/>
                      <w:rFonts w:hint="eastAsia"/>
                    </w:rPr>
                    <w:t>LIMA</w:t>
                  </w:r>
                </w:p>
              </w:tc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UbigeoReturn"/>
                    <w:rPr>
                      <w:rStyle w:val="fItineraryUbigeo"/>
                      <w:rFonts w:hint="eastAsia"/>
                      <w:lang w:val="en-US"/>
                    </w:rPr>
                  </w:pPr>
                  <w:r>
                    <w:rPr>
                      <w:rStyle w:val="fItineraryUbigeo"/>
                      <w:lang w:val="en-US"/>
                    </w:rPr>
                    <w:t>CANCÚN</w:t>
                  </w:r>
                </w:p>
              </w:tc>
            </w:tr>
            <w:tr w:rsidR="004D056C">
              <w:trPr>
                <w:jc w:val="center"/>
              </w:trPr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IataDeparture"/>
                  </w:pPr>
                  <w:r>
                    <w:rPr>
                      <w:rStyle w:val="fItineraryIata"/>
                      <w:rFonts w:hint="eastAsia"/>
                    </w:rPr>
                    <w:t>LIM - 10:</w:t>
                  </w:r>
                  <w:r>
                    <w:rPr>
                      <w:rStyle w:val="fItineraryIata"/>
                      <w:lang w:val="en-US"/>
                    </w:rPr>
                    <w:t>05</w:t>
                  </w:r>
                  <w:r>
                    <w:rPr>
                      <w:rStyle w:val="fItineraryIata"/>
                      <w:rFonts w:hint="eastAsia"/>
                    </w:rPr>
                    <w:t xml:space="preserve"> AM</w:t>
                  </w:r>
                </w:p>
              </w:tc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IataReturn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Style w:val="fItineraryIata"/>
                      <w:lang w:val="en-US"/>
                    </w:rPr>
                    <w:t>CUN</w:t>
                  </w:r>
                  <w:r>
                    <w:rPr>
                      <w:rStyle w:val="fItineraryIata"/>
                      <w:rFonts w:hint="eastAsia"/>
                    </w:rPr>
                    <w:t xml:space="preserve"> - 0</w:t>
                  </w:r>
                  <w:r>
                    <w:rPr>
                      <w:rStyle w:val="fItineraryIata"/>
                      <w:lang w:val="en-US"/>
                    </w:rPr>
                    <w:t>3</w:t>
                  </w:r>
                  <w:r>
                    <w:rPr>
                      <w:rStyle w:val="fItineraryIata"/>
                      <w:rFonts w:hint="eastAsia"/>
                    </w:rPr>
                    <w:t>:30 PM</w:t>
                  </w:r>
                </w:p>
              </w:tc>
            </w:tr>
            <w:tr w:rsidR="004D056C">
              <w:trPr>
                <w:jc w:val="center"/>
              </w:trPr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DateDeparture"/>
                    <w:rPr>
                      <w:rFonts w:eastAsiaTheme="minorEastAsia" w:hint="eastAsia"/>
                      <w:sz w:val="24"/>
                      <w:szCs w:val="24"/>
                      <w:lang w:val="es-MX"/>
                    </w:rPr>
                  </w:pPr>
                  <w:proofErr w:type="spellStart"/>
                  <w:r>
                    <w:rPr>
                      <w:rStyle w:val="fItineraryDate"/>
                      <w:sz w:val="24"/>
                      <w:szCs w:val="24"/>
                      <w:lang w:val="en-US"/>
                    </w:rPr>
                    <w:t>Miércoles</w:t>
                  </w:r>
                  <w:proofErr w:type="spellEnd"/>
                  <w:r>
                    <w:rPr>
                      <w:rStyle w:val="fItineraryDate"/>
                      <w:rFonts w:hint="eastAsia"/>
                      <w:sz w:val="24"/>
                      <w:szCs w:val="24"/>
                    </w:rPr>
                    <w:t xml:space="preserve">, 25 </w:t>
                  </w:r>
                  <w:r>
                    <w:rPr>
                      <w:rStyle w:val="fItineraryDate"/>
                      <w:sz w:val="24"/>
                      <w:szCs w:val="24"/>
                      <w:lang w:val="es-MX"/>
                    </w:rPr>
                    <w:t xml:space="preserve">Ene </w:t>
                  </w:r>
                  <w:r>
                    <w:rPr>
                      <w:rStyle w:val="fItineraryDate"/>
                      <w:rFonts w:hint="eastAsia"/>
                      <w:sz w:val="24"/>
                      <w:szCs w:val="24"/>
                    </w:rPr>
                    <w:t>202</w:t>
                  </w:r>
                  <w:r>
                    <w:rPr>
                      <w:rStyle w:val="fItineraryDate"/>
                      <w:sz w:val="24"/>
                      <w:szCs w:val="24"/>
                      <w:lang w:val="es-MX"/>
                    </w:rPr>
                    <w:t>3</w:t>
                  </w:r>
                </w:p>
              </w:tc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DateReturn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fItineraryDate"/>
                      <w:sz w:val="24"/>
                      <w:szCs w:val="24"/>
                      <w:lang w:val="en-US"/>
                    </w:rPr>
                    <w:t>Miércoles</w:t>
                  </w:r>
                  <w:proofErr w:type="spellEnd"/>
                  <w:r>
                    <w:rPr>
                      <w:rStyle w:val="fItineraryDate"/>
                      <w:rFonts w:hint="eastAsia"/>
                      <w:sz w:val="24"/>
                      <w:szCs w:val="24"/>
                    </w:rPr>
                    <w:t xml:space="preserve">, 25 </w:t>
                  </w:r>
                  <w:r>
                    <w:rPr>
                      <w:rStyle w:val="fItineraryDate"/>
                      <w:sz w:val="24"/>
                      <w:szCs w:val="24"/>
                      <w:lang w:val="es-MX"/>
                    </w:rPr>
                    <w:t xml:space="preserve">Ene </w:t>
                  </w:r>
                  <w:r>
                    <w:rPr>
                      <w:rStyle w:val="fItineraryDate"/>
                      <w:rFonts w:hint="eastAsia"/>
                      <w:sz w:val="24"/>
                      <w:szCs w:val="24"/>
                    </w:rPr>
                    <w:t>202</w:t>
                  </w:r>
                  <w:r>
                    <w:rPr>
                      <w:rStyle w:val="fItineraryDate"/>
                      <w:sz w:val="24"/>
                      <w:szCs w:val="24"/>
                      <w:lang w:val="es-MX"/>
                    </w:rPr>
                    <w:t>3</w:t>
                  </w:r>
                </w:p>
              </w:tc>
            </w:tr>
          </w:tbl>
          <w:p w:rsidR="004D056C" w:rsidRDefault="004D056C">
            <w:pPr>
              <w:rPr>
                <w:rFonts w:eastAsia="Calibri" w:hint="eastAsia"/>
                <w:lang w:val="zh-CN" w:eastAsia="zh-CN"/>
              </w:rPr>
            </w:pPr>
          </w:p>
        </w:tc>
      </w:tr>
    </w:tbl>
    <w:p w:rsidR="004D056C" w:rsidRDefault="004D056C" w:rsidP="004D056C">
      <w:pPr>
        <w:spacing w:line="120" w:lineRule="auto"/>
        <w:rPr>
          <w:rFonts w:ascii="Calibri" w:eastAsia="Calibri" w:hAnsi="Calibri" w:cs="Calibri" w:hint="eastAsia"/>
          <w:lang w:val="zh-CN" w:eastAsia="zh-CN"/>
        </w:rPr>
      </w:pPr>
      <w:r>
        <w:rPr>
          <w:rFonts w:hint="eastAsia"/>
        </w:rPr>
        <w:t xml:space="preserve">  </w:t>
      </w:r>
    </w:p>
    <w:tbl>
      <w:tblPr>
        <w:tblW w:w="0" w:type="auto"/>
        <w:tblInd w:w="1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5609"/>
      </w:tblGrid>
      <w:tr w:rsidR="004D056C" w:rsidTr="004D056C">
        <w:trPr>
          <w:trHeight w:val="423"/>
        </w:trPr>
        <w:tc>
          <w:tcPr>
            <w:tcW w:w="45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tbl>
            <w:tblPr>
              <w:tblW w:w="4800" w:type="pct"/>
              <w:jc w:val="righ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44"/>
            </w:tblGrid>
            <w:tr w:rsidR="004D056C">
              <w:trPr>
                <w:jc w:val="right"/>
              </w:trPr>
              <w:tc>
                <w:tcPr>
                  <w:tcW w:w="10000" w:type="dxa"/>
                  <w:hideMark/>
                </w:tcPr>
                <w:p w:rsidR="004D056C" w:rsidRDefault="004D056C">
                  <w:pPr>
                    <w:pStyle w:val="pAirline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Style w:val="fAirline"/>
                      <w:rFonts w:hint="eastAsia"/>
                    </w:rPr>
                    <w:t>SKY AIRLINES</w:t>
                  </w:r>
                </w:p>
              </w:tc>
            </w:tr>
            <w:tr w:rsidR="004D056C">
              <w:trPr>
                <w:jc w:val="right"/>
              </w:trPr>
              <w:tc>
                <w:tcPr>
                  <w:tcW w:w="10000" w:type="dxa"/>
                  <w:hideMark/>
                </w:tcPr>
                <w:p w:rsidR="004D056C" w:rsidRDefault="004D056C">
                  <w:pPr>
                    <w:pStyle w:val="pNumber"/>
                    <w:rPr>
                      <w:rFonts w:hint="eastAsia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fNumber"/>
                      <w:rFonts w:hint="eastAsia"/>
                    </w:rPr>
                    <w:t>Nro. de vuelo: 55</w:t>
                  </w:r>
                  <w:r>
                    <w:rPr>
                      <w:rStyle w:val="fNumber"/>
                      <w:lang w:val="en-US"/>
                    </w:rPr>
                    <w:t>54</w:t>
                  </w:r>
                </w:p>
              </w:tc>
            </w:tr>
          </w:tbl>
          <w:p w:rsidR="004D056C" w:rsidRDefault="004D056C">
            <w:pPr>
              <w:rPr>
                <w:rFonts w:eastAsia="Calibri"/>
                <w:lang w:val="zh-CN" w:eastAsia="zh-CN"/>
              </w:rPr>
            </w:pPr>
          </w:p>
        </w:tc>
        <w:tc>
          <w:tcPr>
            <w:tcW w:w="65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tbl>
            <w:tblPr>
              <w:tblW w:w="46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4D056C">
              <w:trPr>
                <w:jc w:val="center"/>
              </w:trPr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UbigeoDeparture"/>
                    <w:rPr>
                      <w:rFonts w:hint="eastAsia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fItineraryUbigeo"/>
                      <w:lang w:val="en-US"/>
                    </w:rPr>
                    <w:t>CANCÚN</w:t>
                  </w:r>
                </w:p>
              </w:tc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UbigeoReturn"/>
                    <w:rPr>
                      <w:sz w:val="24"/>
                      <w:szCs w:val="24"/>
                    </w:rPr>
                  </w:pPr>
                  <w:r>
                    <w:rPr>
                      <w:rStyle w:val="fItineraryUbigeo"/>
                      <w:rFonts w:hint="eastAsia"/>
                    </w:rPr>
                    <w:t>LIMA</w:t>
                  </w:r>
                </w:p>
              </w:tc>
            </w:tr>
            <w:tr w:rsidR="004D056C">
              <w:trPr>
                <w:jc w:val="center"/>
              </w:trPr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IataDeparture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Style w:val="fItineraryIata"/>
                      <w:lang w:val="en-US"/>
                    </w:rPr>
                    <w:t>CUN</w:t>
                  </w:r>
                  <w:r>
                    <w:rPr>
                      <w:rStyle w:val="fItineraryIata"/>
                      <w:rFonts w:hint="eastAsia"/>
                    </w:rPr>
                    <w:t xml:space="preserve"> - 0</w:t>
                  </w:r>
                  <w:r>
                    <w:rPr>
                      <w:rStyle w:val="fItineraryIata"/>
                      <w:lang w:val="en-US"/>
                    </w:rPr>
                    <w:t>4</w:t>
                  </w:r>
                  <w:r>
                    <w:rPr>
                      <w:rStyle w:val="fItineraryIata"/>
                      <w:rFonts w:hint="eastAsia"/>
                    </w:rPr>
                    <w:t>:5</w:t>
                  </w:r>
                  <w:r>
                    <w:rPr>
                      <w:rStyle w:val="fItineraryIata"/>
                      <w:lang w:val="en-US"/>
                    </w:rPr>
                    <w:t>5</w:t>
                  </w:r>
                  <w:r>
                    <w:rPr>
                      <w:rStyle w:val="fItineraryIata"/>
                      <w:rFonts w:hint="eastAsia"/>
                    </w:rPr>
                    <w:t xml:space="preserve"> PM</w:t>
                  </w:r>
                </w:p>
              </w:tc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IataReturn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Style w:val="fItineraryIata"/>
                      <w:rFonts w:hint="eastAsia"/>
                    </w:rPr>
                    <w:t xml:space="preserve">LIM - </w:t>
                  </w:r>
                  <w:r>
                    <w:rPr>
                      <w:rStyle w:val="fItineraryIata"/>
                      <w:lang w:val="es-MX"/>
                    </w:rPr>
                    <w:t>10</w:t>
                  </w:r>
                  <w:r>
                    <w:rPr>
                      <w:rStyle w:val="fItineraryIata"/>
                      <w:rFonts w:hint="eastAsia"/>
                    </w:rPr>
                    <w:t>:20 PM</w:t>
                  </w:r>
                </w:p>
              </w:tc>
            </w:tr>
            <w:tr w:rsidR="004D056C">
              <w:trPr>
                <w:jc w:val="center"/>
              </w:trPr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DateDeparture"/>
                    <w:rPr>
                      <w:rFonts w:eastAsiaTheme="minorEastAsia" w:hint="eastAsia"/>
                      <w:sz w:val="24"/>
                      <w:szCs w:val="24"/>
                      <w:lang w:val="es-MX"/>
                    </w:rPr>
                  </w:pPr>
                  <w:r>
                    <w:rPr>
                      <w:rStyle w:val="fItineraryDate"/>
                      <w:sz w:val="24"/>
                      <w:szCs w:val="24"/>
                      <w:lang w:val="es-MX"/>
                    </w:rPr>
                    <w:t>Domingo</w:t>
                  </w:r>
                  <w:r>
                    <w:rPr>
                      <w:rStyle w:val="fItineraryDate"/>
                      <w:rFonts w:hint="eastAsia"/>
                      <w:sz w:val="24"/>
                      <w:szCs w:val="24"/>
                    </w:rPr>
                    <w:t xml:space="preserve">, </w:t>
                  </w:r>
                  <w:r>
                    <w:rPr>
                      <w:rStyle w:val="fItineraryDate"/>
                      <w:sz w:val="24"/>
                      <w:szCs w:val="24"/>
                      <w:lang w:val="en-US"/>
                    </w:rPr>
                    <w:t xml:space="preserve">29 </w:t>
                  </w:r>
                  <w:proofErr w:type="spellStart"/>
                  <w:r>
                    <w:rPr>
                      <w:rStyle w:val="fItineraryDate"/>
                      <w:sz w:val="24"/>
                      <w:szCs w:val="24"/>
                      <w:lang w:val="en-US"/>
                    </w:rPr>
                    <w:t>Ene</w:t>
                  </w:r>
                  <w:proofErr w:type="spellEnd"/>
                  <w:r>
                    <w:rPr>
                      <w:rStyle w:val="fItineraryDate"/>
                      <w:rFonts w:hint="eastAsia"/>
                      <w:sz w:val="24"/>
                      <w:szCs w:val="24"/>
                    </w:rPr>
                    <w:t xml:space="preserve"> 202</w:t>
                  </w:r>
                  <w:r>
                    <w:rPr>
                      <w:rStyle w:val="fItineraryDate"/>
                      <w:sz w:val="24"/>
                      <w:szCs w:val="24"/>
                      <w:lang w:val="es-MX"/>
                    </w:rPr>
                    <w:t>3</w:t>
                  </w:r>
                </w:p>
              </w:tc>
              <w:tc>
                <w:tcPr>
                  <w:tcW w:w="5000" w:type="dxa"/>
                  <w:hideMark/>
                </w:tcPr>
                <w:p w:rsidR="004D056C" w:rsidRDefault="004D056C">
                  <w:pPr>
                    <w:pStyle w:val="pItineraryDateReturn"/>
                    <w:rPr>
                      <w:sz w:val="24"/>
                      <w:szCs w:val="24"/>
                    </w:rPr>
                  </w:pPr>
                  <w:r>
                    <w:rPr>
                      <w:rStyle w:val="fItineraryDate"/>
                      <w:sz w:val="24"/>
                      <w:szCs w:val="24"/>
                      <w:lang w:val="es-MX"/>
                    </w:rPr>
                    <w:t>Domingo</w:t>
                  </w:r>
                  <w:r>
                    <w:rPr>
                      <w:rStyle w:val="fItineraryDate"/>
                      <w:rFonts w:hint="eastAsia"/>
                      <w:sz w:val="24"/>
                      <w:szCs w:val="24"/>
                    </w:rPr>
                    <w:t xml:space="preserve">, </w:t>
                  </w:r>
                  <w:r>
                    <w:rPr>
                      <w:rStyle w:val="fItineraryDate"/>
                      <w:sz w:val="24"/>
                      <w:szCs w:val="24"/>
                      <w:lang w:val="es-MX"/>
                    </w:rPr>
                    <w:t>29</w:t>
                  </w:r>
                  <w:r>
                    <w:rPr>
                      <w:rStyle w:val="fItineraryDate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fItineraryDate"/>
                      <w:sz w:val="24"/>
                      <w:szCs w:val="24"/>
                      <w:lang w:val="en-US"/>
                    </w:rPr>
                    <w:t>Ene</w:t>
                  </w:r>
                  <w:proofErr w:type="spellEnd"/>
                  <w:r>
                    <w:rPr>
                      <w:rStyle w:val="fItineraryDate"/>
                      <w:rFonts w:hint="eastAsia"/>
                      <w:sz w:val="24"/>
                      <w:szCs w:val="24"/>
                    </w:rPr>
                    <w:t xml:space="preserve"> 202</w:t>
                  </w:r>
                  <w:r>
                    <w:rPr>
                      <w:rStyle w:val="fItineraryDate"/>
                      <w:sz w:val="24"/>
                      <w:szCs w:val="24"/>
                      <w:lang w:val="es-MX"/>
                    </w:rPr>
                    <w:t>3</w:t>
                  </w:r>
                </w:p>
              </w:tc>
            </w:tr>
          </w:tbl>
          <w:p w:rsidR="004D056C" w:rsidRDefault="004D056C">
            <w:pPr>
              <w:rPr>
                <w:rFonts w:eastAsia="Calibri" w:hint="eastAsia"/>
                <w:lang w:val="zh-CN" w:eastAsia="zh-CN"/>
              </w:rPr>
            </w:pPr>
          </w:p>
        </w:tc>
      </w:tr>
    </w:tbl>
    <w:p w:rsidR="00C96016" w:rsidRDefault="00C96016" w:rsidP="0071078E"/>
    <w:p w:rsidR="004D056C" w:rsidRPr="004D056C" w:rsidRDefault="004D056C" w:rsidP="004D056C">
      <w:pPr>
        <w:rPr>
          <w:rFonts w:asciiTheme="minorHAnsi" w:hAnsiTheme="minorHAnsi" w:cstheme="minorHAnsi"/>
          <w:sz w:val="20"/>
          <w:szCs w:val="20"/>
          <w:lang w:val="es-MX" w:eastAsia="zh-CN"/>
        </w:rPr>
      </w:pPr>
      <w:r w:rsidRPr="004D056C">
        <w:rPr>
          <w:rFonts w:asciiTheme="minorHAnsi" w:hAnsiTheme="minorHAnsi" w:cstheme="minorHAnsi"/>
          <w:b/>
          <w:bCs/>
        </w:rPr>
        <w:t xml:space="preserve">SALIDA CONFIRMADA VÍA SKY AIRLINES </w:t>
      </w:r>
      <w:r w:rsidRPr="004D056C">
        <w:rPr>
          <w:rFonts w:asciiTheme="minorHAnsi" w:hAnsiTheme="minorHAnsi" w:cstheme="minorHAnsi"/>
          <w:b/>
          <w:bCs/>
          <w:lang w:val="es-MX"/>
        </w:rPr>
        <w:t xml:space="preserve"> 2023</w:t>
      </w:r>
    </w:p>
    <w:p w:rsidR="004D056C" w:rsidRPr="004D056C" w:rsidRDefault="004D056C" w:rsidP="004D056C">
      <w:pPr>
        <w:rPr>
          <w:rFonts w:asciiTheme="minorHAnsi" w:hAnsiTheme="minorHAnsi" w:cstheme="minorHAnsi"/>
          <w:lang w:val="zh-CN"/>
        </w:rPr>
      </w:pPr>
      <w:r w:rsidRPr="004D056C">
        <w:rPr>
          <w:rFonts w:asciiTheme="minorHAnsi" w:hAnsiTheme="minorHAnsi" w:cstheme="minorHAnsi"/>
          <w:b/>
          <w:bCs/>
        </w:rPr>
        <w:t>INFORMACIÓN DEL BOLETO AÉREO:</w:t>
      </w:r>
    </w:p>
    <w:p w:rsidR="004D056C" w:rsidRPr="004D056C" w:rsidRDefault="004D056C" w:rsidP="004D056C">
      <w:pPr>
        <w:rPr>
          <w:rFonts w:asciiTheme="minorHAnsi" w:hAnsiTheme="minorHAnsi" w:cstheme="minorHAnsi"/>
          <w:color w:val="F79646" w:themeColor="accent6"/>
        </w:rPr>
      </w:pPr>
      <w:r w:rsidRPr="004D056C">
        <w:rPr>
          <w:rFonts w:asciiTheme="minorHAnsi" w:hAnsiTheme="minorHAnsi" w:cstheme="minorHAnsi"/>
          <w:b/>
          <w:bCs/>
          <w:color w:val="F79646" w:themeColor="accent6"/>
        </w:rPr>
        <w:t>Incluye:</w:t>
      </w:r>
    </w:p>
    <w:p w:rsidR="004D056C" w:rsidRPr="004D056C" w:rsidRDefault="004D056C" w:rsidP="004D056C">
      <w:pPr>
        <w:rPr>
          <w:rFonts w:hint="eastAsia"/>
          <w:color w:val="F79646" w:themeColor="accent6"/>
        </w:rPr>
      </w:pPr>
      <w:r w:rsidRPr="004D056C">
        <w:rPr>
          <w:rFonts w:hint="eastAsia"/>
          <w:color w:val="F79646" w:themeColor="accent6"/>
        </w:rPr>
        <w:tab/>
      </w:r>
    </w:p>
    <w:p w:rsidR="004D056C" w:rsidRDefault="004D056C" w:rsidP="004D056C">
      <w:pPr>
        <w:pStyle w:val="Prrafodelista"/>
        <w:numPr>
          <w:ilvl w:val="0"/>
          <w:numId w:val="29"/>
        </w:numPr>
        <w:spacing w:after="0" w:line="240" w:lineRule="auto"/>
        <w:contextualSpacing/>
        <w:rPr>
          <w:rFonts w:hint="eastAsia"/>
        </w:rPr>
      </w:pPr>
      <w:r>
        <w:rPr>
          <w:rFonts w:hint="eastAsia"/>
        </w:rPr>
        <w:t xml:space="preserve">01 </w:t>
      </w:r>
      <w:proofErr w:type="spellStart"/>
      <w:r>
        <w:rPr>
          <w:rFonts w:hint="eastAsia"/>
        </w:rPr>
        <w:t>bolso</w:t>
      </w:r>
      <w:proofErr w:type="spellEnd"/>
      <w:r>
        <w:rPr>
          <w:rFonts w:hint="eastAsia"/>
        </w:rPr>
        <w:t xml:space="preserve"> de mano 20kgs (</w:t>
      </w:r>
      <w:proofErr w:type="spellStart"/>
      <w:r>
        <w:rPr>
          <w:rFonts w:hint="eastAsia"/>
        </w:rPr>
        <w:t>Medidas</w:t>
      </w:r>
      <w:proofErr w:type="spellEnd"/>
      <w:r>
        <w:rPr>
          <w:rFonts w:hint="eastAsia"/>
        </w:rPr>
        <w:t xml:space="preserve">: alto 45cm / Ancho 35cm / </w:t>
      </w:r>
      <w:proofErr w:type="spellStart"/>
      <w:r>
        <w:rPr>
          <w:rFonts w:hint="eastAsia"/>
        </w:rPr>
        <w:t>profundidad</w:t>
      </w:r>
      <w:proofErr w:type="spellEnd"/>
      <w:r>
        <w:rPr>
          <w:rFonts w:hint="eastAsia"/>
        </w:rPr>
        <w:t xml:space="preserve"> 25cm)</w:t>
      </w:r>
    </w:p>
    <w:p w:rsidR="004D056C" w:rsidRDefault="004D056C" w:rsidP="004D056C">
      <w:pPr>
        <w:pStyle w:val="Prrafodelista"/>
        <w:numPr>
          <w:ilvl w:val="0"/>
          <w:numId w:val="29"/>
        </w:numPr>
        <w:spacing w:after="0" w:line="240" w:lineRule="auto"/>
        <w:contextualSpacing/>
        <w:rPr>
          <w:rFonts w:hint="eastAsia"/>
        </w:rPr>
      </w:pPr>
      <w:r>
        <w:rPr>
          <w:rFonts w:hint="eastAsia"/>
        </w:rPr>
        <w:t xml:space="preserve">01 </w:t>
      </w:r>
      <w:proofErr w:type="spellStart"/>
      <w:r>
        <w:rPr>
          <w:rFonts w:hint="eastAsia"/>
        </w:rPr>
        <w:t>equipaje</w:t>
      </w:r>
      <w:proofErr w:type="spellEnd"/>
      <w:r>
        <w:rPr>
          <w:rFonts w:hint="eastAsia"/>
        </w:rPr>
        <w:t xml:space="preserve"> de mano – Carry ON de 20kg (</w:t>
      </w:r>
      <w:proofErr w:type="spellStart"/>
      <w:r>
        <w:rPr>
          <w:rFonts w:hint="eastAsia"/>
        </w:rPr>
        <w:t>Medidas</w:t>
      </w:r>
      <w:proofErr w:type="spellEnd"/>
      <w:r>
        <w:rPr>
          <w:rFonts w:hint="eastAsia"/>
        </w:rPr>
        <w:t xml:space="preserve">: alto 55cm / Ancho 35cm / </w:t>
      </w:r>
      <w:proofErr w:type="spellStart"/>
      <w:r>
        <w:rPr>
          <w:rFonts w:hint="eastAsia"/>
        </w:rPr>
        <w:t>profundidad</w:t>
      </w:r>
      <w:proofErr w:type="spellEnd"/>
      <w:r>
        <w:rPr>
          <w:rFonts w:hint="eastAsia"/>
        </w:rPr>
        <w:t xml:space="preserve"> 25cm)</w:t>
      </w:r>
    </w:p>
    <w:p w:rsidR="004D056C" w:rsidRDefault="004D056C" w:rsidP="004D056C">
      <w:pPr>
        <w:pStyle w:val="Prrafodelista"/>
        <w:numPr>
          <w:ilvl w:val="0"/>
          <w:numId w:val="29"/>
        </w:numPr>
        <w:spacing w:after="0" w:line="240" w:lineRule="auto"/>
        <w:contextualSpacing/>
        <w:rPr>
          <w:rFonts w:hint="eastAsia"/>
        </w:rPr>
      </w:pPr>
      <w:r>
        <w:rPr>
          <w:rFonts w:hint="eastAsia"/>
        </w:rPr>
        <w:t xml:space="preserve">01 </w:t>
      </w:r>
      <w:proofErr w:type="spellStart"/>
      <w:r>
        <w:rPr>
          <w:rFonts w:hint="eastAsia"/>
        </w:rPr>
        <w:t>equipaje</w:t>
      </w:r>
      <w:proofErr w:type="spellEnd"/>
      <w:r>
        <w:rPr>
          <w:rFonts w:hint="eastAsia"/>
        </w:rPr>
        <w:t xml:space="preserve"> de Bodega 23kg</w:t>
      </w:r>
    </w:p>
    <w:p w:rsidR="004D056C" w:rsidRDefault="004D056C" w:rsidP="004D056C">
      <w:pPr>
        <w:pStyle w:val="Prrafodelista"/>
        <w:numPr>
          <w:ilvl w:val="0"/>
          <w:numId w:val="29"/>
        </w:numPr>
        <w:spacing w:after="0" w:line="240" w:lineRule="auto"/>
        <w:contextualSpacing/>
      </w:pPr>
      <w:proofErr w:type="spellStart"/>
      <w:r>
        <w:rPr>
          <w:rFonts w:hint="eastAsia"/>
        </w:rPr>
        <w:t>Elegir</w:t>
      </w:r>
      <w:proofErr w:type="spellEnd"/>
      <w:r>
        <w:rPr>
          <w:rFonts w:hint="eastAsia"/>
        </w:rPr>
        <w:t xml:space="preserve"> asiento </w:t>
      </w:r>
      <w:proofErr w:type="spellStart"/>
      <w:r>
        <w:rPr>
          <w:rFonts w:hint="eastAsia"/>
        </w:rPr>
        <w:t>Estándar</w:t>
      </w:r>
      <w:proofErr w:type="spellEnd"/>
      <w:r>
        <w:rPr>
          <w:rFonts w:hint="eastAsia"/>
        </w:rPr>
        <w:t xml:space="preserve"> (A </w:t>
      </w:r>
      <w:proofErr w:type="spellStart"/>
      <w:r>
        <w:rPr>
          <w:rFonts w:hint="eastAsia"/>
        </w:rPr>
        <w:t>partir</w:t>
      </w:r>
      <w:proofErr w:type="spellEnd"/>
      <w:r>
        <w:rPr>
          <w:rFonts w:hint="eastAsia"/>
        </w:rPr>
        <w:t xml:space="preserve"> de la fila 13 </w:t>
      </w:r>
      <w:proofErr w:type="spellStart"/>
      <w:r>
        <w:rPr>
          <w:rFonts w:hint="eastAsia"/>
        </w:rPr>
        <w:t>hacia</w:t>
      </w:r>
      <w:proofErr w:type="spellEnd"/>
      <w:r>
        <w:rPr>
          <w:rFonts w:hint="eastAsia"/>
        </w:rPr>
        <w:t xml:space="preserve"> la fila posterior)</w:t>
      </w:r>
    </w:p>
    <w:p w:rsidR="004D056C" w:rsidRDefault="004D056C" w:rsidP="004D056C">
      <w:pPr>
        <w:contextualSpacing/>
      </w:pPr>
    </w:p>
    <w:p w:rsidR="004D056C" w:rsidRDefault="004D056C" w:rsidP="004D056C">
      <w:pPr>
        <w:contextualSpacing/>
        <w:rPr>
          <w:rFonts w:hint="eastAsia"/>
        </w:rPr>
      </w:pPr>
    </w:p>
    <w:p w:rsidR="004D056C" w:rsidRDefault="004D056C" w:rsidP="004D056C">
      <w:pPr>
        <w:rPr>
          <w:rFonts w:hint="eastAsia"/>
          <w:b/>
          <w:bCs/>
        </w:rPr>
      </w:pPr>
    </w:p>
    <w:p w:rsidR="004D056C" w:rsidRDefault="004D056C" w:rsidP="004D056C">
      <w:pPr>
        <w:rPr>
          <w:rFonts w:hint="eastAsia"/>
          <w:b/>
          <w:bCs/>
        </w:rPr>
      </w:pPr>
    </w:p>
    <w:p w:rsidR="004D056C" w:rsidRDefault="004D056C" w:rsidP="004D056C">
      <w:pPr>
        <w:ind w:left="360"/>
        <w:rPr>
          <w:b/>
          <w:bCs/>
        </w:rPr>
      </w:pPr>
    </w:p>
    <w:p w:rsidR="004D056C" w:rsidRPr="004D056C" w:rsidRDefault="004D056C" w:rsidP="004D056C">
      <w:pPr>
        <w:ind w:left="360"/>
        <w:rPr>
          <w:rFonts w:asciiTheme="minorHAnsi" w:hAnsiTheme="minorHAnsi" w:cstheme="minorHAnsi"/>
          <w:color w:val="F79646" w:themeColor="accent6"/>
          <w:sz w:val="22"/>
          <w:szCs w:val="22"/>
          <w:lang w:val="zh-CN" w:eastAsia="zh-CN"/>
        </w:rPr>
      </w:pPr>
      <w:r w:rsidRPr="004D056C">
        <w:rPr>
          <w:rFonts w:asciiTheme="minorHAnsi" w:hAnsiTheme="minorHAnsi" w:cstheme="minorHAnsi"/>
          <w:b/>
          <w:bCs/>
          <w:color w:val="F79646" w:themeColor="accent6"/>
          <w:sz w:val="22"/>
          <w:szCs w:val="22"/>
        </w:rPr>
        <w:t>INFORMACION HOTELERA:</w:t>
      </w:r>
    </w:p>
    <w:p w:rsidR="004D056C" w:rsidRPr="004D056C" w:rsidRDefault="004D056C" w:rsidP="004D056C">
      <w:pPr>
        <w:ind w:left="360"/>
        <w:rPr>
          <w:rFonts w:asciiTheme="minorHAnsi" w:hAnsiTheme="minorHAnsi" w:cstheme="minorHAnsi"/>
          <w:b/>
          <w:bCs/>
        </w:rPr>
      </w:pPr>
    </w:p>
    <w:p w:rsidR="004D056C" w:rsidRPr="004D056C" w:rsidRDefault="004D056C" w:rsidP="004D056C">
      <w:pPr>
        <w:ind w:left="360"/>
        <w:rPr>
          <w:rFonts w:asciiTheme="minorHAnsi" w:eastAsiaTheme="minorEastAsia" w:hAnsiTheme="minorHAnsi" w:cstheme="minorHAnsi"/>
        </w:rPr>
      </w:pPr>
      <w:r w:rsidRPr="004D056C">
        <w:rPr>
          <w:rFonts w:asciiTheme="minorHAnsi" w:hAnsiTheme="minorHAnsi" w:cstheme="minorHAnsi"/>
          <w:b/>
          <w:bCs/>
        </w:rPr>
        <w:t>CROWN PARADISE CLUB CANCÚN 4* (Cancún)</w:t>
      </w:r>
      <w:r w:rsidRPr="004D056C">
        <w:rPr>
          <w:rFonts w:asciiTheme="minorHAnsi" w:hAnsiTheme="minorHAnsi" w:cstheme="minorHAnsi"/>
        </w:rPr>
        <w:br/>
        <w:t>Ocupación máxima en habitación Grand Standard: 3adt, 3adt/1chd o 2adt/2chd.</w:t>
      </w:r>
    </w:p>
    <w:p w:rsidR="004D056C" w:rsidRPr="004D056C" w:rsidRDefault="004D056C" w:rsidP="004D056C">
      <w:pPr>
        <w:ind w:left="360"/>
        <w:rPr>
          <w:rFonts w:asciiTheme="minorHAnsi" w:eastAsiaTheme="minorEastAsia" w:hAnsiTheme="minorHAnsi" w:cstheme="minorHAnsi"/>
          <w:lang w:val="es-PE" w:eastAsia="es-PE"/>
        </w:rPr>
      </w:pPr>
    </w:p>
    <w:p w:rsidR="004D056C" w:rsidRPr="004D056C" w:rsidRDefault="004D056C" w:rsidP="004D056C">
      <w:pPr>
        <w:ind w:left="360"/>
        <w:rPr>
          <w:rFonts w:asciiTheme="minorHAnsi" w:eastAsiaTheme="minorEastAsia" w:hAnsiTheme="minorHAnsi" w:cstheme="minorHAnsi"/>
          <w:lang w:val="zh-CN" w:eastAsia="zh-CN"/>
        </w:rPr>
      </w:pPr>
      <w:r w:rsidRPr="004D056C">
        <w:rPr>
          <w:rFonts w:asciiTheme="minorHAnsi" w:hAnsiTheme="minorHAnsi" w:cstheme="minorHAnsi"/>
          <w:b/>
          <w:bCs/>
        </w:rPr>
        <w:t xml:space="preserve">IBEROSTAR PARAÍSO </w:t>
      </w:r>
      <w:r w:rsidRPr="004D056C">
        <w:rPr>
          <w:rFonts w:asciiTheme="minorHAnsi" w:hAnsiTheme="minorHAnsi" w:cstheme="minorHAnsi"/>
          <w:b/>
          <w:bCs/>
          <w:lang w:val="en-US"/>
        </w:rPr>
        <w:t xml:space="preserve">BEACH </w:t>
      </w:r>
      <w:r w:rsidRPr="004D056C">
        <w:rPr>
          <w:rFonts w:asciiTheme="minorHAnsi" w:hAnsiTheme="minorHAnsi" w:cstheme="minorHAnsi"/>
          <w:b/>
          <w:bCs/>
        </w:rPr>
        <w:t>4* (Riviera Maya)</w:t>
      </w:r>
      <w:r w:rsidRPr="004D056C">
        <w:rPr>
          <w:rFonts w:asciiTheme="minorHAnsi" w:hAnsiTheme="minorHAnsi" w:cstheme="minorHAnsi"/>
        </w:rPr>
        <w:br/>
        <w:t xml:space="preserve">Ocupación máxima en habitación Doble </w:t>
      </w:r>
      <w:proofErr w:type="spellStart"/>
      <w:r w:rsidRPr="004D056C">
        <w:rPr>
          <w:rFonts w:asciiTheme="minorHAnsi" w:hAnsiTheme="minorHAnsi" w:cstheme="minorHAnsi"/>
        </w:rPr>
        <w:t>Near</w:t>
      </w:r>
      <w:proofErr w:type="spellEnd"/>
      <w:r w:rsidRPr="004D056C">
        <w:rPr>
          <w:rFonts w:asciiTheme="minorHAnsi" w:hAnsiTheme="minorHAnsi" w:cstheme="minorHAnsi"/>
        </w:rPr>
        <w:t xml:space="preserve"> Pool: 3 </w:t>
      </w:r>
      <w:proofErr w:type="spellStart"/>
      <w:r w:rsidRPr="004D056C">
        <w:rPr>
          <w:rFonts w:asciiTheme="minorHAnsi" w:hAnsiTheme="minorHAnsi" w:cstheme="minorHAnsi"/>
        </w:rPr>
        <w:t>adt</w:t>
      </w:r>
      <w:proofErr w:type="spellEnd"/>
      <w:r w:rsidRPr="004D056C">
        <w:rPr>
          <w:rFonts w:asciiTheme="minorHAnsi" w:hAnsiTheme="minorHAnsi" w:cstheme="minorHAnsi"/>
        </w:rPr>
        <w:t xml:space="preserve">/1 </w:t>
      </w:r>
      <w:proofErr w:type="spellStart"/>
      <w:r w:rsidRPr="004D056C">
        <w:rPr>
          <w:rFonts w:asciiTheme="minorHAnsi" w:hAnsiTheme="minorHAnsi" w:cstheme="minorHAnsi"/>
        </w:rPr>
        <w:t>chd</w:t>
      </w:r>
      <w:proofErr w:type="spellEnd"/>
      <w:r w:rsidRPr="004D056C">
        <w:rPr>
          <w:rFonts w:asciiTheme="minorHAnsi" w:hAnsiTheme="minorHAnsi" w:cstheme="minorHAnsi"/>
        </w:rPr>
        <w:t xml:space="preserve"> o 2adt/2chd</w:t>
      </w:r>
    </w:p>
    <w:p w:rsidR="004D056C" w:rsidRPr="004D056C" w:rsidRDefault="004D056C" w:rsidP="004D056C">
      <w:pPr>
        <w:ind w:left="360"/>
        <w:rPr>
          <w:rFonts w:asciiTheme="minorHAnsi" w:eastAsiaTheme="minorEastAsia" w:hAnsiTheme="minorHAnsi" w:cstheme="minorHAnsi"/>
        </w:rPr>
      </w:pPr>
    </w:p>
    <w:p w:rsidR="004D056C" w:rsidRPr="004D056C" w:rsidRDefault="004D056C" w:rsidP="004D056C">
      <w:pPr>
        <w:ind w:left="360"/>
        <w:rPr>
          <w:rFonts w:asciiTheme="minorHAnsi" w:eastAsiaTheme="minorEastAsia" w:hAnsiTheme="minorHAnsi" w:cstheme="minorHAnsi"/>
        </w:rPr>
      </w:pPr>
      <w:r w:rsidRPr="004D056C">
        <w:rPr>
          <w:rFonts w:asciiTheme="minorHAnsi" w:hAnsiTheme="minorHAnsi" w:cstheme="minorHAnsi"/>
          <w:b/>
          <w:bCs/>
        </w:rPr>
        <w:t>GRAND OASIS CANCÚN 4* (Cancún)</w:t>
      </w:r>
      <w:r w:rsidRPr="004D056C">
        <w:rPr>
          <w:rFonts w:asciiTheme="minorHAnsi" w:hAnsiTheme="minorHAnsi" w:cstheme="minorHAnsi"/>
        </w:rPr>
        <w:br/>
        <w:t>Ocupación máxima en habitación Grand Standard: 3adt/1chd o 2adt/2chd.</w:t>
      </w:r>
    </w:p>
    <w:p w:rsidR="004D056C" w:rsidRPr="004D056C" w:rsidRDefault="004D056C" w:rsidP="004D056C">
      <w:pPr>
        <w:ind w:left="360"/>
        <w:rPr>
          <w:rFonts w:asciiTheme="minorHAnsi" w:eastAsiaTheme="minorEastAsia" w:hAnsiTheme="minorHAnsi" w:cstheme="minorHAnsi"/>
        </w:rPr>
      </w:pPr>
    </w:p>
    <w:p w:rsidR="004D056C" w:rsidRPr="004D056C" w:rsidRDefault="004D056C" w:rsidP="004D056C">
      <w:pPr>
        <w:ind w:left="360"/>
        <w:rPr>
          <w:rFonts w:asciiTheme="minorHAnsi" w:eastAsiaTheme="minorEastAsia" w:hAnsiTheme="minorHAnsi" w:cstheme="minorHAnsi"/>
        </w:rPr>
      </w:pPr>
      <w:r w:rsidRPr="004D056C">
        <w:rPr>
          <w:rFonts w:asciiTheme="minorHAnsi" w:hAnsiTheme="minorHAnsi" w:cstheme="minorHAnsi"/>
          <w:b/>
          <w:bCs/>
        </w:rPr>
        <w:t>OASIS PALM 3* (Cancún)</w:t>
      </w:r>
      <w:r w:rsidRPr="004D056C">
        <w:rPr>
          <w:rFonts w:asciiTheme="minorHAnsi" w:hAnsiTheme="minorHAnsi" w:cstheme="minorHAnsi"/>
        </w:rPr>
        <w:br/>
        <w:t>Ocupación máxima en habitación Standard: 3adt/1chd o 2adt/2chd.</w:t>
      </w:r>
    </w:p>
    <w:p w:rsidR="004D056C" w:rsidRPr="004D056C" w:rsidRDefault="004D056C" w:rsidP="004D056C">
      <w:pPr>
        <w:ind w:left="360"/>
        <w:rPr>
          <w:rFonts w:asciiTheme="minorHAnsi" w:eastAsiaTheme="minorEastAsia" w:hAnsiTheme="minorHAnsi" w:cstheme="minorHAnsi"/>
        </w:rPr>
      </w:pPr>
    </w:p>
    <w:p w:rsidR="004D056C" w:rsidRPr="004D056C" w:rsidRDefault="004D056C" w:rsidP="004D056C">
      <w:pPr>
        <w:rPr>
          <w:rFonts w:asciiTheme="minorHAnsi" w:hAnsiTheme="minorHAnsi" w:cstheme="minorHAnsi"/>
          <w:sz w:val="22"/>
          <w:szCs w:val="22"/>
          <w:lang w:val="zh-CN" w:eastAsia="zh-CN"/>
        </w:rPr>
      </w:pPr>
      <w:r w:rsidRPr="004D056C">
        <w:rPr>
          <w:rFonts w:asciiTheme="minorHAnsi" w:hAnsiTheme="minorHAnsi" w:cstheme="minorHAnsi"/>
          <w:b/>
          <w:bCs/>
          <w:sz w:val="22"/>
          <w:szCs w:val="22"/>
        </w:rPr>
        <w:t>CONDICIONES GENERALES:</w:t>
      </w:r>
    </w:p>
    <w:p w:rsidR="004D056C" w:rsidRPr="004D056C" w:rsidRDefault="004D056C" w:rsidP="004D056C">
      <w:pPr>
        <w:rPr>
          <w:rFonts w:asciiTheme="minorHAnsi" w:hAnsiTheme="minorHAnsi" w:cstheme="minorHAnsi"/>
          <w:sz w:val="22"/>
          <w:szCs w:val="22"/>
        </w:rPr>
      </w:pPr>
      <w:r w:rsidRPr="004D056C">
        <w:rPr>
          <w:rFonts w:asciiTheme="minorHAnsi" w:hAnsiTheme="minorHAnsi" w:cstheme="minorHAnsi"/>
          <w:sz w:val="22"/>
          <w:szCs w:val="22"/>
        </w:rPr>
        <w:tab/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4D056C">
        <w:rPr>
          <w:rFonts w:asciiTheme="minorHAnsi" w:hAnsiTheme="minorHAnsi" w:cstheme="minorHAnsi"/>
        </w:rPr>
        <w:t>Salida</w:t>
      </w:r>
      <w:r>
        <w:rPr>
          <w:rFonts w:asciiTheme="minorHAnsi" w:hAnsiTheme="minorHAnsi" w:cstheme="minorHAnsi"/>
        </w:rPr>
        <w:t>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confirmada</w:t>
      </w:r>
      <w:r>
        <w:rPr>
          <w:rFonts w:asciiTheme="minorHAnsi" w:hAnsiTheme="minorHAnsi" w:cstheme="minorHAnsi"/>
        </w:rPr>
        <w:t>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D056C">
        <w:rPr>
          <w:rFonts w:asciiTheme="minorHAnsi" w:hAnsiTheme="minorHAnsi" w:cstheme="minorHAnsi"/>
        </w:rPr>
        <w:t>bloqueada</w:t>
      </w:r>
      <w:r>
        <w:rPr>
          <w:rFonts w:asciiTheme="minorHAnsi" w:hAnsiTheme="minorHAnsi" w:cstheme="minorHAnsi"/>
        </w:rPr>
        <w:t>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r w:rsidRPr="004D056C">
        <w:rPr>
          <w:rFonts w:asciiTheme="minorHAnsi" w:hAnsiTheme="minorHAnsi" w:cstheme="minorHAnsi"/>
          <w:lang w:val="es-MX"/>
        </w:rPr>
        <w:t xml:space="preserve"> 2023</w:t>
      </w:r>
      <w:proofErr w:type="gram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MX"/>
        </w:rPr>
      </w:pPr>
      <w:r w:rsidRPr="004D056C">
        <w:rPr>
          <w:rFonts w:asciiTheme="minorHAnsi" w:hAnsiTheme="minorHAnsi" w:cstheme="minorHAnsi"/>
          <w:sz w:val="22"/>
          <w:szCs w:val="22"/>
          <w:lang w:val="es-MX"/>
        </w:rPr>
        <w:t>Para confirmar el boleto aéreo se debe realizar un prepago de US$. 750.00.</w:t>
      </w:r>
    </w:p>
    <w:p w:rsidR="004D056C" w:rsidRPr="004D056C" w:rsidRDefault="004D056C" w:rsidP="004D056C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MX"/>
        </w:rPr>
      </w:pPr>
      <w:r w:rsidRPr="004D056C">
        <w:rPr>
          <w:rFonts w:asciiTheme="minorHAnsi" w:hAnsiTheme="minorHAnsi" w:cstheme="minorHAnsi"/>
          <w:sz w:val="22"/>
          <w:szCs w:val="22"/>
          <w:lang w:val="es-MX"/>
        </w:rPr>
        <w:t>El prepago no es reembolsable.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  <w:lang w:val="zh-CN"/>
        </w:rPr>
      </w:pPr>
      <w:proofErr w:type="spellStart"/>
      <w:r w:rsidRPr="004D056C">
        <w:rPr>
          <w:rFonts w:asciiTheme="minorHAnsi" w:hAnsiTheme="minorHAnsi" w:cstheme="minorHAnsi"/>
        </w:rPr>
        <w:t>Aéreos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confirmados</w:t>
      </w:r>
      <w:proofErr w:type="spellEnd"/>
      <w:r w:rsidRPr="004D056C">
        <w:rPr>
          <w:rFonts w:asciiTheme="minorHAnsi" w:hAnsiTheme="minorHAnsi" w:cstheme="minorHAnsi"/>
        </w:rPr>
        <w:t xml:space="preserve"> y </w:t>
      </w:r>
      <w:proofErr w:type="spellStart"/>
      <w:r w:rsidRPr="004D056C">
        <w:rPr>
          <w:rFonts w:asciiTheme="minorHAnsi" w:hAnsiTheme="minorHAnsi" w:cstheme="minorHAnsi"/>
        </w:rPr>
        <w:t>hotelería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sujeto</w:t>
      </w:r>
      <w:proofErr w:type="spellEnd"/>
      <w:r w:rsidRPr="004D056C">
        <w:rPr>
          <w:rFonts w:asciiTheme="minorHAnsi" w:hAnsiTheme="minorHAnsi" w:cstheme="minorHAnsi"/>
        </w:rPr>
        <w:t xml:space="preserve"> a </w:t>
      </w:r>
      <w:proofErr w:type="spellStart"/>
      <w:r w:rsidRPr="004D056C">
        <w:rPr>
          <w:rFonts w:asciiTheme="minorHAnsi" w:hAnsiTheme="minorHAnsi" w:cstheme="minorHAnsi"/>
        </w:rPr>
        <w:t>disponibilidad</w:t>
      </w:r>
      <w:proofErr w:type="spellEnd"/>
      <w:r w:rsidRPr="004D056C">
        <w:rPr>
          <w:rFonts w:asciiTheme="minorHAnsi" w:hAnsiTheme="minorHAnsi" w:cstheme="minorHAnsi"/>
        </w:rPr>
        <w:t xml:space="preserve"> y </w:t>
      </w:r>
      <w:proofErr w:type="spellStart"/>
      <w:r w:rsidRPr="004D056C">
        <w:rPr>
          <w:rFonts w:asciiTheme="minorHAnsi" w:hAnsiTheme="minorHAnsi" w:cstheme="minorHAnsi"/>
        </w:rPr>
        <w:t>variación</w:t>
      </w:r>
      <w:proofErr w:type="spellEnd"/>
      <w:r w:rsidRPr="004D056C">
        <w:rPr>
          <w:rFonts w:asciiTheme="minorHAnsi" w:hAnsiTheme="minorHAnsi" w:cstheme="minorHAnsi"/>
        </w:rPr>
        <w:t xml:space="preserve"> sin </w:t>
      </w:r>
      <w:proofErr w:type="spellStart"/>
      <w:r w:rsidRPr="004D056C">
        <w:rPr>
          <w:rFonts w:asciiTheme="minorHAnsi" w:hAnsiTheme="minorHAnsi" w:cstheme="minorHAnsi"/>
        </w:rPr>
        <w:t>previo</w:t>
      </w:r>
      <w:proofErr w:type="spellEnd"/>
      <w:r w:rsidRPr="004D056C">
        <w:rPr>
          <w:rFonts w:asciiTheme="minorHAnsi" w:hAnsiTheme="minorHAnsi" w:cstheme="minorHAnsi"/>
        </w:rPr>
        <w:t xml:space="preserve"> aviso.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D056C">
        <w:rPr>
          <w:rFonts w:asciiTheme="minorHAnsi" w:hAnsiTheme="minorHAnsi" w:cstheme="minorHAnsi"/>
        </w:rPr>
        <w:t xml:space="preserve">"El hotel" se </w:t>
      </w:r>
      <w:proofErr w:type="spellStart"/>
      <w:r w:rsidRPr="004D056C">
        <w:rPr>
          <w:rFonts w:asciiTheme="minorHAnsi" w:hAnsiTheme="minorHAnsi" w:cstheme="minorHAnsi"/>
        </w:rPr>
        <w:t>reserva</w:t>
      </w:r>
      <w:proofErr w:type="spellEnd"/>
      <w:r w:rsidRPr="004D056C">
        <w:rPr>
          <w:rFonts w:asciiTheme="minorHAnsi" w:hAnsiTheme="minorHAnsi" w:cstheme="minorHAnsi"/>
        </w:rPr>
        <w:t xml:space="preserve"> el derecho de </w:t>
      </w:r>
      <w:proofErr w:type="spellStart"/>
      <w:r w:rsidRPr="004D056C">
        <w:rPr>
          <w:rFonts w:asciiTheme="minorHAnsi" w:hAnsiTheme="minorHAnsi" w:cstheme="minorHAnsi"/>
        </w:rPr>
        <w:t>asignar</w:t>
      </w:r>
      <w:proofErr w:type="spellEnd"/>
      <w:r w:rsidRPr="004D056C">
        <w:rPr>
          <w:rFonts w:asciiTheme="minorHAnsi" w:hAnsiTheme="minorHAnsi" w:cstheme="minorHAnsi"/>
        </w:rPr>
        <w:t xml:space="preserve"> la </w:t>
      </w:r>
      <w:proofErr w:type="spellStart"/>
      <w:r w:rsidRPr="004D056C">
        <w:rPr>
          <w:rFonts w:asciiTheme="minorHAnsi" w:hAnsiTheme="minorHAnsi" w:cstheme="minorHAnsi"/>
        </w:rPr>
        <w:t>ubicación</w:t>
      </w:r>
      <w:proofErr w:type="spellEnd"/>
      <w:r w:rsidRPr="004D056C">
        <w:rPr>
          <w:rFonts w:asciiTheme="minorHAnsi" w:hAnsiTheme="minorHAnsi" w:cstheme="minorHAnsi"/>
        </w:rPr>
        <w:t xml:space="preserve"> de las </w:t>
      </w:r>
      <w:proofErr w:type="spellStart"/>
      <w:r w:rsidRPr="004D056C">
        <w:rPr>
          <w:rFonts w:asciiTheme="minorHAnsi" w:hAnsiTheme="minorHAnsi" w:cstheme="minorHAnsi"/>
        </w:rPr>
        <w:t>habitaciones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solicitadas</w:t>
      </w:r>
      <w:proofErr w:type="spellEnd"/>
      <w:r w:rsidRPr="004D056C">
        <w:rPr>
          <w:rFonts w:asciiTheme="minorHAnsi" w:hAnsiTheme="minorHAnsi" w:cstheme="minorHAnsi"/>
        </w:rPr>
        <w:t xml:space="preserve">, de </w:t>
      </w:r>
      <w:proofErr w:type="spellStart"/>
      <w:r w:rsidRPr="004D056C">
        <w:rPr>
          <w:rFonts w:asciiTheme="minorHAnsi" w:hAnsiTheme="minorHAnsi" w:cstheme="minorHAnsi"/>
        </w:rPr>
        <w:t>acuerdo</w:t>
      </w:r>
      <w:proofErr w:type="spellEnd"/>
      <w:r w:rsidRPr="004D056C">
        <w:rPr>
          <w:rFonts w:asciiTheme="minorHAnsi" w:hAnsiTheme="minorHAnsi" w:cstheme="minorHAnsi"/>
        </w:rPr>
        <w:t xml:space="preserve"> con la </w:t>
      </w:r>
      <w:proofErr w:type="spellStart"/>
      <w:r w:rsidRPr="004D056C">
        <w:rPr>
          <w:rFonts w:asciiTheme="minorHAnsi" w:hAnsiTheme="minorHAnsi" w:cstheme="minorHAnsi"/>
        </w:rPr>
        <w:t>disponibilidad</w:t>
      </w:r>
      <w:proofErr w:type="spellEnd"/>
      <w:r w:rsidRPr="004D056C">
        <w:rPr>
          <w:rFonts w:asciiTheme="minorHAnsi" w:hAnsiTheme="minorHAnsi" w:cstheme="minorHAnsi"/>
        </w:rPr>
        <w:t xml:space="preserve"> y a la </w:t>
      </w:r>
      <w:proofErr w:type="spellStart"/>
      <w:r w:rsidRPr="004D056C">
        <w:rPr>
          <w:rFonts w:asciiTheme="minorHAnsi" w:hAnsiTheme="minorHAnsi" w:cstheme="minorHAnsi"/>
        </w:rPr>
        <w:t>llegada</w:t>
      </w:r>
      <w:proofErr w:type="spellEnd"/>
      <w:r w:rsidRPr="004D056C">
        <w:rPr>
          <w:rFonts w:asciiTheme="minorHAnsi" w:hAnsiTheme="minorHAnsi" w:cstheme="minorHAnsi"/>
        </w:rPr>
        <w:t xml:space="preserve"> del </w:t>
      </w:r>
      <w:proofErr w:type="spellStart"/>
      <w:r w:rsidRPr="004D056C">
        <w:rPr>
          <w:rFonts w:asciiTheme="minorHAnsi" w:hAnsiTheme="minorHAnsi" w:cstheme="minorHAnsi"/>
        </w:rPr>
        <w:t>huésped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4D056C">
        <w:rPr>
          <w:rFonts w:asciiTheme="minorHAnsi" w:hAnsiTheme="minorHAnsi" w:cstheme="minorHAnsi"/>
        </w:rPr>
        <w:t>Indicar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edades</w:t>
      </w:r>
      <w:proofErr w:type="spellEnd"/>
      <w:r w:rsidRPr="004D056C">
        <w:rPr>
          <w:rFonts w:asciiTheme="minorHAnsi" w:hAnsiTheme="minorHAnsi" w:cstheme="minorHAnsi"/>
        </w:rPr>
        <w:t xml:space="preserve"> de CHD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la </w:t>
      </w:r>
      <w:proofErr w:type="spellStart"/>
      <w:r w:rsidRPr="004D056C">
        <w:rPr>
          <w:rFonts w:asciiTheme="minorHAnsi" w:hAnsiTheme="minorHAnsi" w:cstheme="minorHAnsi"/>
        </w:rPr>
        <w:t>solicitud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reserva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D056C">
        <w:rPr>
          <w:rFonts w:asciiTheme="minorHAnsi" w:hAnsiTheme="minorHAnsi" w:cstheme="minorHAnsi"/>
        </w:rPr>
        <w:t xml:space="preserve">Servicios </w:t>
      </w:r>
      <w:proofErr w:type="spellStart"/>
      <w:r w:rsidRPr="004D056C">
        <w:rPr>
          <w:rFonts w:asciiTheme="minorHAnsi" w:hAnsiTheme="minorHAnsi" w:cstheme="minorHAnsi"/>
        </w:rPr>
        <w:t>están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inafectos</w:t>
      </w:r>
      <w:proofErr w:type="spellEnd"/>
      <w:r w:rsidRPr="004D056C">
        <w:rPr>
          <w:rFonts w:asciiTheme="minorHAnsi" w:hAnsiTheme="minorHAnsi" w:cstheme="minorHAnsi"/>
        </w:rPr>
        <w:t xml:space="preserve"> al IGV por </w:t>
      </w:r>
      <w:proofErr w:type="spellStart"/>
      <w:r w:rsidRPr="004D056C">
        <w:rPr>
          <w:rFonts w:asciiTheme="minorHAnsi" w:hAnsiTheme="minorHAnsi" w:cstheme="minorHAnsi"/>
        </w:rPr>
        <w:t>prestarse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el exterior,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caso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desear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facturas</w:t>
      </w:r>
      <w:proofErr w:type="spellEnd"/>
      <w:r w:rsidRPr="004D056C">
        <w:rPr>
          <w:rFonts w:asciiTheme="minorHAnsi" w:hAnsiTheme="minorHAnsi" w:cstheme="minorHAnsi"/>
        </w:rPr>
        <w:t xml:space="preserve"> por los servicios se </w:t>
      </w:r>
      <w:proofErr w:type="spellStart"/>
      <w:r w:rsidRPr="004D056C">
        <w:rPr>
          <w:rFonts w:asciiTheme="minorHAnsi" w:hAnsiTheme="minorHAnsi" w:cstheme="minorHAnsi"/>
        </w:rPr>
        <w:t>tendrá</w:t>
      </w:r>
      <w:proofErr w:type="spellEnd"/>
      <w:r w:rsidRPr="004D056C">
        <w:rPr>
          <w:rFonts w:asciiTheme="minorHAnsi" w:hAnsiTheme="minorHAnsi" w:cstheme="minorHAnsi"/>
        </w:rPr>
        <w:t xml:space="preserve"> que </w:t>
      </w:r>
      <w:proofErr w:type="spellStart"/>
      <w:r w:rsidRPr="004D056C">
        <w:rPr>
          <w:rFonts w:asciiTheme="minorHAnsi" w:hAnsiTheme="minorHAnsi" w:cstheme="minorHAnsi"/>
        </w:rPr>
        <w:t>aplicar</w:t>
      </w:r>
      <w:proofErr w:type="spellEnd"/>
      <w:r w:rsidRPr="004D056C">
        <w:rPr>
          <w:rFonts w:asciiTheme="minorHAnsi" w:hAnsiTheme="minorHAnsi" w:cstheme="minorHAnsi"/>
        </w:rPr>
        <w:t xml:space="preserve"> el IGV </w:t>
      </w:r>
      <w:proofErr w:type="spellStart"/>
      <w:r w:rsidRPr="004D056C">
        <w:rPr>
          <w:rFonts w:asciiTheme="minorHAnsi" w:hAnsiTheme="minorHAnsi" w:cstheme="minorHAnsi"/>
        </w:rPr>
        <w:t>correspondiente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D056C">
        <w:rPr>
          <w:rFonts w:asciiTheme="minorHAnsi" w:hAnsiTheme="minorHAnsi" w:cstheme="minorHAnsi"/>
        </w:rPr>
        <w:t xml:space="preserve">Los </w:t>
      </w:r>
      <w:proofErr w:type="spellStart"/>
      <w:r w:rsidRPr="004D056C">
        <w:rPr>
          <w:rFonts w:asciiTheme="minorHAnsi" w:hAnsiTheme="minorHAnsi" w:cstheme="minorHAnsi"/>
        </w:rPr>
        <w:t>traslados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incluidos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los </w:t>
      </w:r>
      <w:proofErr w:type="spellStart"/>
      <w:r w:rsidRPr="004D056C">
        <w:rPr>
          <w:rFonts w:asciiTheme="minorHAnsi" w:hAnsiTheme="minorHAnsi" w:cstheme="minorHAnsi"/>
        </w:rPr>
        <w:t>programas</w:t>
      </w:r>
      <w:proofErr w:type="spellEnd"/>
      <w:r w:rsidRPr="004D056C">
        <w:rPr>
          <w:rFonts w:asciiTheme="minorHAnsi" w:hAnsiTheme="minorHAnsi" w:cstheme="minorHAnsi"/>
        </w:rPr>
        <w:t xml:space="preserve"> son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base a </w:t>
      </w:r>
      <w:proofErr w:type="spellStart"/>
      <w:r w:rsidRPr="004D056C">
        <w:rPr>
          <w:rFonts w:asciiTheme="minorHAnsi" w:hAnsiTheme="minorHAnsi" w:cstheme="minorHAnsi"/>
        </w:rPr>
        <w:t>servicio</w:t>
      </w:r>
      <w:proofErr w:type="spellEnd"/>
      <w:r w:rsidRPr="004D056C">
        <w:rPr>
          <w:rFonts w:asciiTheme="minorHAnsi" w:hAnsiTheme="minorHAnsi" w:cstheme="minorHAnsi"/>
        </w:rPr>
        <w:t xml:space="preserve"> regular, es </w:t>
      </w:r>
      <w:proofErr w:type="spellStart"/>
      <w:r w:rsidRPr="004D056C">
        <w:rPr>
          <w:rFonts w:asciiTheme="minorHAnsi" w:hAnsiTheme="minorHAnsi" w:cstheme="minorHAnsi"/>
        </w:rPr>
        <w:t>decir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base a grupos de </w:t>
      </w:r>
      <w:proofErr w:type="spellStart"/>
      <w:r w:rsidRPr="004D056C">
        <w:rPr>
          <w:rFonts w:asciiTheme="minorHAnsi" w:hAnsiTheme="minorHAnsi" w:cstheme="minorHAnsi"/>
        </w:rPr>
        <w:t>pasajeros</w:t>
      </w:r>
      <w:proofErr w:type="spellEnd"/>
      <w:r w:rsidRPr="004D056C">
        <w:rPr>
          <w:rFonts w:asciiTheme="minorHAnsi" w:hAnsiTheme="minorHAnsi" w:cstheme="minorHAnsi"/>
        </w:rPr>
        <w:t xml:space="preserve"> por </w:t>
      </w:r>
      <w:proofErr w:type="spellStart"/>
      <w:r w:rsidRPr="004D056C">
        <w:rPr>
          <w:rFonts w:asciiTheme="minorHAnsi" w:hAnsiTheme="minorHAnsi" w:cstheme="minorHAnsi"/>
        </w:rPr>
        <w:t>destino</w:t>
      </w:r>
      <w:proofErr w:type="spellEnd"/>
      <w:r w:rsidRPr="004D056C">
        <w:rPr>
          <w:rFonts w:asciiTheme="minorHAnsi" w:hAnsiTheme="minorHAnsi" w:cstheme="minorHAnsi"/>
        </w:rPr>
        <w:t xml:space="preserve">. El </w:t>
      </w:r>
      <w:proofErr w:type="spellStart"/>
      <w:r w:rsidRPr="004D056C">
        <w:rPr>
          <w:rFonts w:asciiTheme="minorHAnsi" w:hAnsiTheme="minorHAnsi" w:cstheme="minorHAnsi"/>
        </w:rPr>
        <w:t>pasajero</w:t>
      </w:r>
      <w:proofErr w:type="spellEnd"/>
      <w:r w:rsidRPr="004D056C">
        <w:rPr>
          <w:rFonts w:asciiTheme="minorHAnsi" w:hAnsiTheme="minorHAnsi" w:cstheme="minorHAnsi"/>
        </w:rPr>
        <w:t xml:space="preserve"> debe de </w:t>
      </w:r>
      <w:proofErr w:type="spellStart"/>
      <w:r w:rsidRPr="004D056C">
        <w:rPr>
          <w:rFonts w:asciiTheme="minorHAnsi" w:hAnsiTheme="minorHAnsi" w:cstheme="minorHAnsi"/>
        </w:rPr>
        <w:t>tener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cuenta</w:t>
      </w:r>
      <w:proofErr w:type="spellEnd"/>
      <w:r w:rsidRPr="004D056C">
        <w:rPr>
          <w:rFonts w:asciiTheme="minorHAnsi" w:hAnsiTheme="minorHAnsi" w:cstheme="minorHAnsi"/>
        </w:rPr>
        <w:t xml:space="preserve"> que </w:t>
      </w:r>
      <w:proofErr w:type="spellStart"/>
      <w:r w:rsidRPr="004D056C">
        <w:rPr>
          <w:rFonts w:asciiTheme="minorHAnsi" w:hAnsiTheme="minorHAnsi" w:cstheme="minorHAnsi"/>
        </w:rPr>
        <w:t>todos</w:t>
      </w:r>
      <w:proofErr w:type="spellEnd"/>
      <w:r w:rsidRPr="004D056C">
        <w:rPr>
          <w:rFonts w:asciiTheme="minorHAnsi" w:hAnsiTheme="minorHAnsi" w:cstheme="minorHAnsi"/>
        </w:rPr>
        <w:t xml:space="preserve"> los </w:t>
      </w:r>
      <w:proofErr w:type="spellStart"/>
      <w:r w:rsidRPr="004D056C">
        <w:rPr>
          <w:rFonts w:asciiTheme="minorHAnsi" w:hAnsiTheme="minorHAnsi" w:cstheme="minorHAnsi"/>
        </w:rPr>
        <w:t>traslados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llegada</w:t>
      </w:r>
      <w:proofErr w:type="spellEnd"/>
      <w:r w:rsidRPr="004D056C">
        <w:rPr>
          <w:rFonts w:asciiTheme="minorHAnsi" w:hAnsiTheme="minorHAnsi" w:cstheme="minorHAnsi"/>
        </w:rPr>
        <w:t xml:space="preserve"> y </w:t>
      </w:r>
      <w:proofErr w:type="spellStart"/>
      <w:r w:rsidRPr="004D056C">
        <w:rPr>
          <w:rFonts w:asciiTheme="minorHAnsi" w:hAnsiTheme="minorHAnsi" w:cstheme="minorHAnsi"/>
        </w:rPr>
        <w:t>salida</w:t>
      </w:r>
      <w:proofErr w:type="spellEnd"/>
      <w:r w:rsidRPr="004D056C">
        <w:rPr>
          <w:rFonts w:asciiTheme="minorHAnsi" w:hAnsiTheme="minorHAnsi" w:cstheme="minorHAnsi"/>
        </w:rPr>
        <w:t xml:space="preserve"> del </w:t>
      </w:r>
      <w:proofErr w:type="spellStart"/>
      <w:r w:rsidRPr="004D056C">
        <w:rPr>
          <w:rFonts w:asciiTheme="minorHAnsi" w:hAnsiTheme="minorHAnsi" w:cstheme="minorHAnsi"/>
        </w:rPr>
        <w:t>aeropuerto</w:t>
      </w:r>
      <w:proofErr w:type="spellEnd"/>
      <w:r w:rsidRPr="004D056C">
        <w:rPr>
          <w:rFonts w:asciiTheme="minorHAnsi" w:hAnsiTheme="minorHAnsi" w:cstheme="minorHAnsi"/>
        </w:rPr>
        <w:t xml:space="preserve">, hotel y las </w:t>
      </w:r>
      <w:proofErr w:type="spellStart"/>
      <w:r w:rsidRPr="004D056C">
        <w:rPr>
          <w:rFonts w:asciiTheme="minorHAnsi" w:hAnsiTheme="minorHAnsi" w:cstheme="minorHAnsi"/>
        </w:rPr>
        <w:t>excursiones</w:t>
      </w:r>
      <w:proofErr w:type="spellEnd"/>
      <w:r w:rsidRPr="004D056C">
        <w:rPr>
          <w:rFonts w:asciiTheme="minorHAnsi" w:hAnsiTheme="minorHAnsi" w:cstheme="minorHAnsi"/>
        </w:rPr>
        <w:t xml:space="preserve">, </w:t>
      </w:r>
      <w:proofErr w:type="spellStart"/>
      <w:r w:rsidRPr="004D056C">
        <w:rPr>
          <w:rFonts w:asciiTheme="minorHAnsi" w:hAnsiTheme="minorHAnsi" w:cstheme="minorHAnsi"/>
        </w:rPr>
        <w:t>deberá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esperar</w:t>
      </w:r>
      <w:proofErr w:type="spellEnd"/>
      <w:r w:rsidRPr="004D056C">
        <w:rPr>
          <w:rFonts w:asciiTheme="minorHAnsi" w:hAnsiTheme="minorHAnsi" w:cstheme="minorHAnsi"/>
        </w:rPr>
        <w:t xml:space="preserve"> al </w:t>
      </w:r>
      <w:proofErr w:type="spellStart"/>
      <w:r w:rsidRPr="004D056C">
        <w:rPr>
          <w:rFonts w:asciiTheme="minorHAnsi" w:hAnsiTheme="minorHAnsi" w:cstheme="minorHAnsi"/>
        </w:rPr>
        <w:t>transportist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ea</w:t>
      </w:r>
      <w:proofErr w:type="spellEnd"/>
      <w:r w:rsidRPr="004D056C">
        <w:rPr>
          <w:rFonts w:asciiTheme="minorHAnsi" w:hAnsiTheme="minorHAnsi" w:cstheme="minorHAnsi"/>
        </w:rPr>
        <w:t xml:space="preserve">,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el </w:t>
      </w:r>
      <w:proofErr w:type="spellStart"/>
      <w:r w:rsidRPr="004D056C">
        <w:rPr>
          <w:rFonts w:asciiTheme="minorHAnsi" w:hAnsiTheme="minorHAnsi" w:cstheme="minorHAnsi"/>
        </w:rPr>
        <w:t>lugar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indicado</w:t>
      </w:r>
      <w:proofErr w:type="spellEnd"/>
      <w:r w:rsidRPr="004D056C">
        <w:rPr>
          <w:rFonts w:asciiTheme="minorHAnsi" w:hAnsiTheme="minorHAnsi" w:cstheme="minorHAnsi"/>
        </w:rPr>
        <w:t xml:space="preserve"> y </w:t>
      </w:r>
      <w:proofErr w:type="spellStart"/>
      <w:r w:rsidRPr="004D056C">
        <w:rPr>
          <w:rFonts w:asciiTheme="minorHAnsi" w:hAnsiTheme="minorHAnsi" w:cstheme="minorHAnsi"/>
        </w:rPr>
        <w:t>horario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establecido</w:t>
      </w:r>
      <w:proofErr w:type="spellEnd"/>
      <w:r w:rsidRPr="004D056C">
        <w:rPr>
          <w:rFonts w:asciiTheme="minorHAnsi" w:hAnsiTheme="minorHAnsi" w:cstheme="minorHAnsi"/>
        </w:rPr>
        <w:t xml:space="preserve"> (la </w:t>
      </w:r>
      <w:proofErr w:type="spellStart"/>
      <w:r w:rsidRPr="004D056C">
        <w:rPr>
          <w:rFonts w:asciiTheme="minorHAnsi" w:hAnsiTheme="minorHAnsi" w:cstheme="minorHAnsi"/>
        </w:rPr>
        <w:t>información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horarios</w:t>
      </w:r>
      <w:proofErr w:type="spellEnd"/>
      <w:r w:rsidRPr="004D056C">
        <w:rPr>
          <w:rFonts w:asciiTheme="minorHAnsi" w:hAnsiTheme="minorHAnsi" w:cstheme="minorHAnsi"/>
        </w:rPr>
        <w:t xml:space="preserve"> se les </w:t>
      </w:r>
      <w:proofErr w:type="spellStart"/>
      <w:r w:rsidRPr="004D056C">
        <w:rPr>
          <w:rFonts w:asciiTheme="minorHAnsi" w:hAnsiTheme="minorHAnsi" w:cstheme="minorHAnsi"/>
        </w:rPr>
        <w:t>comunicará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el </w:t>
      </w:r>
      <w:proofErr w:type="spellStart"/>
      <w:r w:rsidRPr="004D056C">
        <w:rPr>
          <w:rFonts w:asciiTheme="minorHAnsi" w:hAnsiTheme="minorHAnsi" w:cstheme="minorHAnsi"/>
        </w:rPr>
        <w:t>destino</w:t>
      </w:r>
      <w:proofErr w:type="spellEnd"/>
      <w:r w:rsidRPr="004D056C">
        <w:rPr>
          <w:rFonts w:asciiTheme="minorHAnsi" w:hAnsiTheme="minorHAnsi" w:cstheme="minorHAnsi"/>
        </w:rPr>
        <w:t xml:space="preserve"> final). Si </w:t>
      </w:r>
      <w:proofErr w:type="spellStart"/>
      <w:r w:rsidRPr="004D056C">
        <w:rPr>
          <w:rFonts w:asciiTheme="minorHAnsi" w:hAnsiTheme="minorHAnsi" w:cstheme="minorHAnsi"/>
        </w:rPr>
        <w:t>esto</w:t>
      </w:r>
      <w:proofErr w:type="spellEnd"/>
      <w:r w:rsidRPr="004D056C">
        <w:rPr>
          <w:rFonts w:asciiTheme="minorHAnsi" w:hAnsiTheme="minorHAnsi" w:cstheme="minorHAnsi"/>
        </w:rPr>
        <w:t xml:space="preserve"> no </w:t>
      </w:r>
      <w:proofErr w:type="spellStart"/>
      <w:r w:rsidRPr="004D056C">
        <w:rPr>
          <w:rFonts w:asciiTheme="minorHAnsi" w:hAnsiTheme="minorHAnsi" w:cstheme="minorHAnsi"/>
        </w:rPr>
        <w:t>sucediera</w:t>
      </w:r>
      <w:proofErr w:type="spellEnd"/>
      <w:r w:rsidRPr="004D056C">
        <w:rPr>
          <w:rFonts w:asciiTheme="minorHAnsi" w:hAnsiTheme="minorHAnsi" w:cstheme="minorHAnsi"/>
        </w:rPr>
        <w:t xml:space="preserve"> el </w:t>
      </w:r>
      <w:proofErr w:type="spellStart"/>
      <w:r w:rsidRPr="004D056C">
        <w:rPr>
          <w:rFonts w:asciiTheme="minorHAnsi" w:hAnsiTheme="minorHAnsi" w:cstheme="minorHAnsi"/>
        </w:rPr>
        <w:t>transportista</w:t>
      </w:r>
      <w:proofErr w:type="spellEnd"/>
      <w:r w:rsidRPr="004D056C">
        <w:rPr>
          <w:rFonts w:asciiTheme="minorHAnsi" w:hAnsiTheme="minorHAnsi" w:cstheme="minorHAnsi"/>
        </w:rPr>
        <w:t xml:space="preserve"> no </w:t>
      </w:r>
      <w:proofErr w:type="spellStart"/>
      <w:r w:rsidRPr="004D056C">
        <w:rPr>
          <w:rFonts w:asciiTheme="minorHAnsi" w:hAnsiTheme="minorHAnsi" w:cstheme="minorHAnsi"/>
        </w:rPr>
        <w:t>está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la </w:t>
      </w:r>
      <w:proofErr w:type="spellStart"/>
      <w:r w:rsidRPr="004D056C">
        <w:rPr>
          <w:rFonts w:asciiTheme="minorHAnsi" w:hAnsiTheme="minorHAnsi" w:cstheme="minorHAnsi"/>
        </w:rPr>
        <w:t>obligación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esperar</w:t>
      </w:r>
      <w:proofErr w:type="spellEnd"/>
      <w:r w:rsidRPr="004D056C">
        <w:rPr>
          <w:rFonts w:asciiTheme="minorHAnsi" w:hAnsiTheme="minorHAnsi" w:cstheme="minorHAnsi"/>
        </w:rPr>
        <w:t xml:space="preserve"> o </w:t>
      </w:r>
      <w:proofErr w:type="spellStart"/>
      <w:r w:rsidRPr="004D056C">
        <w:rPr>
          <w:rFonts w:asciiTheme="minorHAnsi" w:hAnsiTheme="minorHAnsi" w:cstheme="minorHAnsi"/>
        </w:rPr>
        <w:t>buscar</w:t>
      </w:r>
      <w:proofErr w:type="spellEnd"/>
      <w:r w:rsidRPr="004D056C">
        <w:rPr>
          <w:rFonts w:asciiTheme="minorHAnsi" w:hAnsiTheme="minorHAnsi" w:cstheme="minorHAnsi"/>
        </w:rPr>
        <w:t xml:space="preserve"> al </w:t>
      </w:r>
      <w:proofErr w:type="spellStart"/>
      <w:r w:rsidRPr="004D056C">
        <w:rPr>
          <w:rFonts w:asciiTheme="minorHAnsi" w:hAnsiTheme="minorHAnsi" w:cstheme="minorHAnsi"/>
        </w:rPr>
        <w:t>pasajero</w:t>
      </w:r>
      <w:proofErr w:type="spellEnd"/>
      <w:r w:rsidRPr="004D056C">
        <w:rPr>
          <w:rFonts w:asciiTheme="minorHAnsi" w:hAnsiTheme="minorHAnsi" w:cstheme="minorHAnsi"/>
        </w:rPr>
        <w:t xml:space="preserve"> y </w:t>
      </w:r>
      <w:proofErr w:type="spellStart"/>
      <w:r w:rsidRPr="004D056C">
        <w:rPr>
          <w:rFonts w:asciiTheme="minorHAnsi" w:hAnsiTheme="minorHAnsi" w:cstheme="minorHAnsi"/>
        </w:rPr>
        <w:t>continuará</w:t>
      </w:r>
      <w:proofErr w:type="spellEnd"/>
      <w:r w:rsidRPr="004D056C">
        <w:rPr>
          <w:rFonts w:asciiTheme="minorHAnsi" w:hAnsiTheme="minorHAnsi" w:cstheme="minorHAnsi"/>
        </w:rPr>
        <w:t xml:space="preserve"> con </w:t>
      </w:r>
      <w:proofErr w:type="spellStart"/>
      <w:r w:rsidRPr="004D056C">
        <w:rPr>
          <w:rFonts w:asciiTheme="minorHAnsi" w:hAnsiTheme="minorHAnsi" w:cstheme="minorHAnsi"/>
        </w:rPr>
        <w:t>su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ruta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programada</w:t>
      </w:r>
      <w:proofErr w:type="spellEnd"/>
      <w:r w:rsidRPr="004D056C">
        <w:rPr>
          <w:rFonts w:asciiTheme="minorHAnsi" w:hAnsiTheme="minorHAnsi" w:cstheme="minorHAnsi"/>
        </w:rPr>
        <w:t xml:space="preserve">. Por lo tanto, </w:t>
      </w:r>
      <w:proofErr w:type="spellStart"/>
      <w:r w:rsidRPr="004D056C">
        <w:rPr>
          <w:rFonts w:asciiTheme="minorHAnsi" w:hAnsiTheme="minorHAnsi" w:cstheme="minorHAnsi"/>
        </w:rPr>
        <w:t>si</w:t>
      </w:r>
      <w:proofErr w:type="spellEnd"/>
      <w:r w:rsidRPr="004D056C">
        <w:rPr>
          <w:rFonts w:asciiTheme="minorHAnsi" w:hAnsiTheme="minorHAnsi" w:cstheme="minorHAnsi"/>
        </w:rPr>
        <w:t xml:space="preserve"> el </w:t>
      </w:r>
      <w:proofErr w:type="spellStart"/>
      <w:r w:rsidRPr="004D056C">
        <w:rPr>
          <w:rFonts w:asciiTheme="minorHAnsi" w:hAnsiTheme="minorHAnsi" w:cstheme="minorHAnsi"/>
        </w:rPr>
        <w:t>pasajero</w:t>
      </w:r>
      <w:proofErr w:type="spellEnd"/>
      <w:r w:rsidRPr="004D056C">
        <w:rPr>
          <w:rFonts w:asciiTheme="minorHAnsi" w:hAnsiTheme="minorHAnsi" w:cstheme="minorHAnsi"/>
        </w:rPr>
        <w:t xml:space="preserve"> no </w:t>
      </w:r>
      <w:proofErr w:type="spellStart"/>
      <w:r w:rsidRPr="004D056C">
        <w:rPr>
          <w:rFonts w:asciiTheme="minorHAnsi" w:hAnsiTheme="minorHAnsi" w:cstheme="minorHAnsi"/>
        </w:rPr>
        <w:t>cumple</w:t>
      </w:r>
      <w:proofErr w:type="spellEnd"/>
      <w:r w:rsidRPr="004D056C">
        <w:rPr>
          <w:rFonts w:asciiTheme="minorHAnsi" w:hAnsiTheme="minorHAnsi" w:cstheme="minorHAnsi"/>
        </w:rPr>
        <w:t xml:space="preserve"> con los </w:t>
      </w:r>
      <w:proofErr w:type="spellStart"/>
      <w:r w:rsidRPr="004D056C">
        <w:rPr>
          <w:rFonts w:asciiTheme="minorHAnsi" w:hAnsiTheme="minorHAnsi" w:cstheme="minorHAnsi"/>
        </w:rPr>
        <w:t>horarios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establecidos</w:t>
      </w:r>
      <w:proofErr w:type="spellEnd"/>
      <w:r w:rsidRPr="004D056C">
        <w:rPr>
          <w:rFonts w:asciiTheme="minorHAnsi" w:hAnsiTheme="minorHAnsi" w:cstheme="minorHAnsi"/>
        </w:rPr>
        <w:t xml:space="preserve"> y no accede a </w:t>
      </w:r>
      <w:proofErr w:type="spellStart"/>
      <w:r w:rsidRPr="004D056C">
        <w:rPr>
          <w:rFonts w:asciiTheme="minorHAnsi" w:hAnsiTheme="minorHAnsi" w:cstheme="minorHAnsi"/>
        </w:rPr>
        <w:t>su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servicio</w:t>
      </w:r>
      <w:proofErr w:type="spellEnd"/>
      <w:r w:rsidRPr="004D056C">
        <w:rPr>
          <w:rFonts w:asciiTheme="minorHAnsi" w:hAnsiTheme="minorHAnsi" w:cstheme="minorHAnsi"/>
        </w:rPr>
        <w:t xml:space="preserve">, no es </w:t>
      </w:r>
      <w:proofErr w:type="spellStart"/>
      <w:r w:rsidRPr="004D056C">
        <w:rPr>
          <w:rFonts w:asciiTheme="minorHAnsi" w:hAnsiTheme="minorHAnsi" w:cstheme="minorHAnsi"/>
        </w:rPr>
        <w:t>responsabilidad</w:t>
      </w:r>
      <w:proofErr w:type="spellEnd"/>
      <w:r w:rsidRPr="004D056C">
        <w:rPr>
          <w:rFonts w:asciiTheme="minorHAnsi" w:hAnsiTheme="minorHAnsi" w:cstheme="minorHAnsi"/>
        </w:rPr>
        <w:t xml:space="preserve"> del </w:t>
      </w:r>
      <w:proofErr w:type="spellStart"/>
      <w:r w:rsidRPr="004D056C">
        <w:rPr>
          <w:rFonts w:asciiTheme="minorHAnsi" w:hAnsiTheme="minorHAnsi" w:cstheme="minorHAnsi"/>
        </w:rPr>
        <w:t>transportista</w:t>
      </w:r>
      <w:proofErr w:type="spellEnd"/>
      <w:r w:rsidRPr="004D056C">
        <w:rPr>
          <w:rFonts w:asciiTheme="minorHAnsi" w:hAnsiTheme="minorHAnsi" w:cstheme="minorHAnsi"/>
        </w:rPr>
        <w:t xml:space="preserve">; </w:t>
      </w:r>
      <w:proofErr w:type="spellStart"/>
      <w:r w:rsidRPr="004D056C">
        <w:rPr>
          <w:rFonts w:asciiTheme="minorHAnsi" w:hAnsiTheme="minorHAnsi" w:cstheme="minorHAnsi"/>
        </w:rPr>
        <w:t>ni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está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sujeto</w:t>
      </w:r>
      <w:proofErr w:type="spellEnd"/>
      <w:r w:rsidRPr="004D056C">
        <w:rPr>
          <w:rFonts w:asciiTheme="minorHAnsi" w:hAnsiTheme="minorHAnsi" w:cstheme="minorHAnsi"/>
        </w:rPr>
        <w:t xml:space="preserve"> a </w:t>
      </w:r>
      <w:proofErr w:type="spellStart"/>
      <w:r w:rsidRPr="004D056C">
        <w:rPr>
          <w:rFonts w:asciiTheme="minorHAnsi" w:hAnsiTheme="minorHAnsi" w:cstheme="minorHAnsi"/>
        </w:rPr>
        <w:t>reclamaciones</w:t>
      </w:r>
      <w:proofErr w:type="spellEnd"/>
      <w:r w:rsidRPr="004D056C">
        <w:rPr>
          <w:rFonts w:asciiTheme="minorHAnsi" w:hAnsiTheme="minorHAnsi" w:cstheme="minorHAnsi"/>
        </w:rPr>
        <w:t xml:space="preserve"> o </w:t>
      </w:r>
      <w:proofErr w:type="spellStart"/>
      <w:r w:rsidRPr="004D056C">
        <w:rPr>
          <w:rFonts w:asciiTheme="minorHAnsi" w:hAnsiTheme="minorHAnsi" w:cstheme="minorHAnsi"/>
        </w:rPr>
        <w:t>reembolsos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hacia</w:t>
      </w:r>
      <w:proofErr w:type="spellEnd"/>
      <w:r w:rsidRPr="004D056C">
        <w:rPr>
          <w:rFonts w:asciiTheme="minorHAnsi" w:hAnsiTheme="minorHAnsi" w:cstheme="minorHAnsi"/>
        </w:rPr>
        <w:t xml:space="preserve"> la </w:t>
      </w:r>
      <w:proofErr w:type="spellStart"/>
      <w:r w:rsidRPr="004D056C">
        <w:rPr>
          <w:rFonts w:asciiTheme="minorHAnsi" w:hAnsiTheme="minorHAnsi" w:cstheme="minorHAnsi"/>
        </w:rPr>
        <w:t>entidad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prestadora</w:t>
      </w:r>
      <w:proofErr w:type="spellEnd"/>
      <w:r w:rsidRPr="004D056C">
        <w:rPr>
          <w:rFonts w:asciiTheme="minorHAnsi" w:hAnsiTheme="minorHAnsi" w:cstheme="minorHAnsi"/>
        </w:rPr>
        <w:t xml:space="preserve"> del </w:t>
      </w:r>
      <w:proofErr w:type="spellStart"/>
      <w:r w:rsidRPr="004D056C">
        <w:rPr>
          <w:rFonts w:asciiTheme="minorHAnsi" w:hAnsiTheme="minorHAnsi" w:cstheme="minorHAnsi"/>
        </w:rPr>
        <w:t>servicio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D056C">
        <w:rPr>
          <w:rFonts w:asciiTheme="minorHAnsi" w:hAnsiTheme="minorHAnsi" w:cstheme="minorHAnsi"/>
        </w:rPr>
        <w:t xml:space="preserve">Las </w:t>
      </w:r>
      <w:proofErr w:type="spellStart"/>
      <w:r w:rsidRPr="004D056C">
        <w:rPr>
          <w:rFonts w:asciiTheme="minorHAnsi" w:hAnsiTheme="minorHAnsi" w:cstheme="minorHAnsi"/>
        </w:rPr>
        <w:t>propinas</w:t>
      </w:r>
      <w:proofErr w:type="spellEnd"/>
      <w:r w:rsidRPr="004D056C">
        <w:rPr>
          <w:rFonts w:asciiTheme="minorHAnsi" w:hAnsiTheme="minorHAnsi" w:cstheme="minorHAnsi"/>
        </w:rPr>
        <w:t xml:space="preserve"> no </w:t>
      </w:r>
      <w:proofErr w:type="spellStart"/>
      <w:r w:rsidRPr="004D056C">
        <w:rPr>
          <w:rFonts w:asciiTheme="minorHAnsi" w:hAnsiTheme="minorHAnsi" w:cstheme="minorHAnsi"/>
        </w:rPr>
        <w:t>están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incluidas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ningún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servicio</w:t>
      </w:r>
      <w:proofErr w:type="spellEnd"/>
      <w:r w:rsidRPr="004D056C">
        <w:rPr>
          <w:rFonts w:asciiTheme="minorHAnsi" w:hAnsiTheme="minorHAnsi" w:cstheme="minorHAnsi"/>
        </w:rPr>
        <w:t xml:space="preserve"> que </w:t>
      </w:r>
      <w:proofErr w:type="spellStart"/>
      <w:r w:rsidRPr="004D056C">
        <w:rPr>
          <w:rFonts w:asciiTheme="minorHAnsi" w:hAnsiTheme="minorHAnsi" w:cstheme="minorHAnsi"/>
        </w:rPr>
        <w:t>ofrecemos</w:t>
      </w:r>
      <w:proofErr w:type="spellEnd"/>
      <w:r w:rsidRPr="004D056C">
        <w:rPr>
          <w:rFonts w:asciiTheme="minorHAnsi" w:hAnsiTheme="minorHAnsi" w:cstheme="minorHAnsi"/>
        </w:rPr>
        <w:t xml:space="preserve">. Al </w:t>
      </w:r>
      <w:proofErr w:type="spellStart"/>
      <w:r w:rsidRPr="004D056C">
        <w:rPr>
          <w:rFonts w:asciiTheme="minorHAnsi" w:hAnsiTheme="minorHAnsi" w:cstheme="minorHAnsi"/>
        </w:rPr>
        <w:t>requerir</w:t>
      </w:r>
      <w:proofErr w:type="spellEnd"/>
      <w:r w:rsidRPr="004D056C">
        <w:rPr>
          <w:rFonts w:asciiTheme="minorHAnsi" w:hAnsiTheme="minorHAnsi" w:cstheme="minorHAnsi"/>
        </w:rPr>
        <w:t xml:space="preserve"> servicios de </w:t>
      </w:r>
      <w:proofErr w:type="spellStart"/>
      <w:r w:rsidRPr="004D056C">
        <w:rPr>
          <w:rFonts w:asciiTheme="minorHAnsi" w:hAnsiTheme="minorHAnsi" w:cstheme="minorHAnsi"/>
        </w:rPr>
        <w:t>maleteros</w:t>
      </w:r>
      <w:proofErr w:type="spellEnd"/>
      <w:r w:rsidRPr="004D056C">
        <w:rPr>
          <w:rFonts w:asciiTheme="minorHAnsi" w:hAnsiTheme="minorHAnsi" w:cstheme="minorHAnsi"/>
        </w:rPr>
        <w:t xml:space="preserve"> ó </w:t>
      </w:r>
      <w:proofErr w:type="spellStart"/>
      <w:r w:rsidRPr="004D056C">
        <w:rPr>
          <w:rFonts w:asciiTheme="minorHAnsi" w:hAnsiTheme="minorHAnsi" w:cstheme="minorHAnsi"/>
        </w:rPr>
        <w:t>cualquier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servicio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adicional</w:t>
      </w:r>
      <w:proofErr w:type="spellEnd"/>
      <w:r w:rsidRPr="004D056C">
        <w:rPr>
          <w:rFonts w:asciiTheme="minorHAnsi" w:hAnsiTheme="minorHAnsi" w:cstheme="minorHAnsi"/>
        </w:rPr>
        <w:t xml:space="preserve">, las </w:t>
      </w:r>
      <w:proofErr w:type="spellStart"/>
      <w:r w:rsidRPr="004D056C">
        <w:rPr>
          <w:rFonts w:asciiTheme="minorHAnsi" w:hAnsiTheme="minorHAnsi" w:cstheme="minorHAnsi"/>
        </w:rPr>
        <w:t>propinas</w:t>
      </w:r>
      <w:proofErr w:type="spellEnd"/>
      <w:r w:rsidRPr="004D056C">
        <w:rPr>
          <w:rFonts w:asciiTheme="minorHAnsi" w:hAnsiTheme="minorHAnsi" w:cstheme="minorHAnsi"/>
        </w:rPr>
        <w:t xml:space="preserve"> son </w:t>
      </w:r>
      <w:proofErr w:type="spellStart"/>
      <w:r w:rsidRPr="004D056C">
        <w:rPr>
          <w:rFonts w:asciiTheme="minorHAnsi" w:hAnsiTheme="minorHAnsi" w:cstheme="minorHAnsi"/>
        </w:rPr>
        <w:t>obligatorias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D056C">
        <w:rPr>
          <w:rFonts w:asciiTheme="minorHAnsi" w:hAnsiTheme="minorHAnsi" w:cstheme="minorHAnsi"/>
        </w:rPr>
        <w:t xml:space="preserve">La </w:t>
      </w:r>
      <w:proofErr w:type="spellStart"/>
      <w:r w:rsidRPr="004D056C">
        <w:rPr>
          <w:rFonts w:asciiTheme="minorHAnsi" w:hAnsiTheme="minorHAnsi" w:cstheme="minorHAnsi"/>
        </w:rPr>
        <w:t>empresa</w:t>
      </w:r>
      <w:proofErr w:type="spellEnd"/>
      <w:r w:rsidRPr="004D056C">
        <w:rPr>
          <w:rFonts w:asciiTheme="minorHAnsi" w:hAnsiTheme="minorHAnsi" w:cstheme="minorHAnsi"/>
        </w:rPr>
        <w:t xml:space="preserve"> no </w:t>
      </w:r>
      <w:proofErr w:type="spellStart"/>
      <w:r w:rsidRPr="004D056C">
        <w:rPr>
          <w:rFonts w:asciiTheme="minorHAnsi" w:hAnsiTheme="minorHAnsi" w:cstheme="minorHAnsi"/>
        </w:rPr>
        <w:t>reconocerá</w:t>
      </w:r>
      <w:proofErr w:type="spellEnd"/>
      <w:r w:rsidRPr="004D056C">
        <w:rPr>
          <w:rFonts w:asciiTheme="minorHAnsi" w:hAnsiTheme="minorHAnsi" w:cstheme="minorHAnsi"/>
        </w:rPr>
        <w:t xml:space="preserve"> derecho de </w:t>
      </w:r>
      <w:proofErr w:type="spellStart"/>
      <w:r w:rsidRPr="004D056C">
        <w:rPr>
          <w:rFonts w:asciiTheme="minorHAnsi" w:hAnsiTheme="minorHAnsi" w:cstheme="minorHAnsi"/>
        </w:rPr>
        <w:t>devolución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alguno</w:t>
      </w:r>
      <w:proofErr w:type="spellEnd"/>
      <w:r w:rsidRPr="004D056C">
        <w:rPr>
          <w:rFonts w:asciiTheme="minorHAnsi" w:hAnsiTheme="minorHAnsi" w:cstheme="minorHAnsi"/>
        </w:rPr>
        <w:t xml:space="preserve">, por el </w:t>
      </w:r>
      <w:proofErr w:type="spellStart"/>
      <w:r w:rsidRPr="004D056C">
        <w:rPr>
          <w:rFonts w:asciiTheme="minorHAnsi" w:hAnsiTheme="minorHAnsi" w:cstheme="minorHAnsi"/>
        </w:rPr>
        <w:t>uso</w:t>
      </w:r>
      <w:proofErr w:type="spellEnd"/>
      <w:r w:rsidRPr="004D056C">
        <w:rPr>
          <w:rFonts w:asciiTheme="minorHAnsi" w:hAnsiTheme="minorHAnsi" w:cstheme="minorHAnsi"/>
        </w:rPr>
        <w:t xml:space="preserve"> de servicios de </w:t>
      </w:r>
      <w:proofErr w:type="spellStart"/>
      <w:r w:rsidRPr="004D056C">
        <w:rPr>
          <w:rFonts w:asciiTheme="minorHAnsi" w:hAnsiTheme="minorHAnsi" w:cstheme="minorHAnsi"/>
        </w:rPr>
        <w:t>terceros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ajenos</w:t>
      </w:r>
      <w:proofErr w:type="spellEnd"/>
      <w:r w:rsidRPr="004D056C">
        <w:rPr>
          <w:rFonts w:asciiTheme="minorHAnsi" w:hAnsiTheme="minorHAnsi" w:cstheme="minorHAnsi"/>
        </w:rPr>
        <w:t xml:space="preserve"> al </w:t>
      </w:r>
      <w:proofErr w:type="spellStart"/>
      <w:r w:rsidRPr="004D056C">
        <w:rPr>
          <w:rFonts w:asciiTheme="minorHAnsi" w:hAnsiTheme="minorHAnsi" w:cstheme="minorHAnsi"/>
        </w:rPr>
        <w:t>servicio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contratado</w:t>
      </w:r>
      <w:proofErr w:type="spellEnd"/>
      <w:r w:rsidRPr="004D056C">
        <w:rPr>
          <w:rFonts w:asciiTheme="minorHAnsi" w:hAnsiTheme="minorHAnsi" w:cstheme="minorHAnsi"/>
        </w:rPr>
        <w:t xml:space="preserve">, que no </w:t>
      </w:r>
      <w:proofErr w:type="spellStart"/>
      <w:r w:rsidRPr="004D056C">
        <w:rPr>
          <w:rFonts w:asciiTheme="minorHAnsi" w:hAnsiTheme="minorHAnsi" w:cstheme="minorHAnsi"/>
        </w:rPr>
        <w:t>hayan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sido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autorizados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previamente</w:t>
      </w:r>
      <w:proofErr w:type="spellEnd"/>
      <w:r w:rsidRPr="004D056C">
        <w:rPr>
          <w:rFonts w:asciiTheme="minorHAnsi" w:hAnsiTheme="minorHAnsi" w:cstheme="minorHAnsi"/>
        </w:rPr>
        <w:t xml:space="preserve"> por </w:t>
      </w:r>
      <w:proofErr w:type="spellStart"/>
      <w:r w:rsidRPr="004D056C">
        <w:rPr>
          <w:rFonts w:asciiTheme="minorHAnsi" w:hAnsiTheme="minorHAnsi" w:cstheme="minorHAnsi"/>
        </w:rPr>
        <w:t>escrito</w:t>
      </w:r>
      <w:proofErr w:type="spellEnd"/>
      <w:r w:rsidRPr="004D056C">
        <w:rPr>
          <w:rFonts w:asciiTheme="minorHAnsi" w:hAnsiTheme="minorHAnsi" w:cstheme="minorHAnsi"/>
        </w:rPr>
        <w:t xml:space="preserve"> por la </w:t>
      </w:r>
      <w:proofErr w:type="spellStart"/>
      <w:r w:rsidRPr="004D056C">
        <w:rPr>
          <w:rFonts w:asciiTheme="minorHAnsi" w:hAnsiTheme="minorHAnsi" w:cstheme="minorHAnsi"/>
        </w:rPr>
        <w:t>empresa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4D056C">
        <w:rPr>
          <w:rFonts w:asciiTheme="minorHAnsi" w:hAnsiTheme="minorHAnsi" w:cstheme="minorHAnsi"/>
        </w:rPr>
        <w:t>Estadía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mínima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requerida</w:t>
      </w:r>
      <w:proofErr w:type="spellEnd"/>
      <w:r w:rsidRPr="004D056C">
        <w:rPr>
          <w:rFonts w:asciiTheme="minorHAnsi" w:hAnsiTheme="minorHAnsi" w:cstheme="minorHAnsi"/>
        </w:rPr>
        <w:t xml:space="preserve"> de 03 </w:t>
      </w:r>
      <w:proofErr w:type="spellStart"/>
      <w:r w:rsidRPr="004D056C">
        <w:rPr>
          <w:rFonts w:asciiTheme="minorHAnsi" w:hAnsiTheme="minorHAnsi" w:cstheme="minorHAnsi"/>
        </w:rPr>
        <w:t>noches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4D056C">
        <w:rPr>
          <w:rFonts w:asciiTheme="minorHAnsi" w:hAnsiTheme="minorHAnsi" w:cstheme="minorHAnsi"/>
        </w:rPr>
        <w:t>Cambios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aplican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penalidad</w:t>
      </w:r>
      <w:proofErr w:type="spellEnd"/>
      <w:r w:rsidRPr="004D056C">
        <w:rPr>
          <w:rFonts w:asciiTheme="minorHAnsi" w:hAnsiTheme="minorHAnsi" w:cstheme="minorHAnsi"/>
        </w:rPr>
        <w:t xml:space="preserve">, </w:t>
      </w:r>
      <w:proofErr w:type="spellStart"/>
      <w:r w:rsidRPr="004D056C">
        <w:rPr>
          <w:rFonts w:asciiTheme="minorHAnsi" w:hAnsiTheme="minorHAnsi" w:cstheme="minorHAnsi"/>
        </w:rPr>
        <w:t>consultar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contextualSpacing/>
        <w:rPr>
          <w:rFonts w:asciiTheme="minorHAnsi" w:hAnsiTheme="minorHAnsi" w:cstheme="minorHAnsi"/>
        </w:rPr>
      </w:pP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D056C">
        <w:rPr>
          <w:rFonts w:asciiTheme="minorHAnsi" w:hAnsiTheme="minorHAnsi" w:cstheme="minorHAnsi"/>
        </w:rPr>
        <w:t xml:space="preserve">Antes de la </w:t>
      </w:r>
      <w:proofErr w:type="spellStart"/>
      <w:r w:rsidRPr="004D056C">
        <w:rPr>
          <w:rFonts w:asciiTheme="minorHAnsi" w:hAnsiTheme="minorHAnsi" w:cstheme="minorHAnsi"/>
        </w:rPr>
        <w:t>emisión</w:t>
      </w:r>
      <w:proofErr w:type="spellEnd"/>
      <w:r w:rsidRPr="004D056C">
        <w:rPr>
          <w:rFonts w:asciiTheme="minorHAnsi" w:hAnsiTheme="minorHAnsi" w:cstheme="minorHAnsi"/>
        </w:rPr>
        <w:t xml:space="preserve"> del </w:t>
      </w:r>
      <w:proofErr w:type="spellStart"/>
      <w:r w:rsidRPr="004D056C">
        <w:rPr>
          <w:rFonts w:asciiTheme="minorHAnsi" w:hAnsiTheme="minorHAnsi" w:cstheme="minorHAnsi"/>
        </w:rPr>
        <w:t>boleto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aéreo</w:t>
      </w:r>
      <w:proofErr w:type="spellEnd"/>
      <w:r w:rsidRPr="004D056C">
        <w:rPr>
          <w:rFonts w:asciiTheme="minorHAnsi" w:hAnsiTheme="minorHAnsi" w:cstheme="minorHAnsi"/>
        </w:rPr>
        <w:t xml:space="preserve">,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caso</w:t>
      </w:r>
      <w:proofErr w:type="spellEnd"/>
      <w:r w:rsidRPr="004D056C">
        <w:rPr>
          <w:rFonts w:asciiTheme="minorHAnsi" w:hAnsiTheme="minorHAnsi" w:cstheme="minorHAnsi"/>
        </w:rPr>
        <w:t xml:space="preserve"> de que el </w:t>
      </w:r>
      <w:proofErr w:type="spellStart"/>
      <w:r w:rsidRPr="004D056C">
        <w:rPr>
          <w:rFonts w:asciiTheme="minorHAnsi" w:hAnsiTheme="minorHAnsi" w:cstheme="minorHAnsi"/>
        </w:rPr>
        <w:t>paquete</w:t>
      </w:r>
      <w:proofErr w:type="spellEnd"/>
      <w:r w:rsidRPr="004D056C">
        <w:rPr>
          <w:rFonts w:asciiTheme="minorHAnsi" w:hAnsiTheme="minorHAnsi" w:cstheme="minorHAnsi"/>
        </w:rPr>
        <w:t xml:space="preserve"> lo </w:t>
      </w:r>
      <w:proofErr w:type="spellStart"/>
      <w:r w:rsidRPr="004D056C">
        <w:rPr>
          <w:rFonts w:asciiTheme="minorHAnsi" w:hAnsiTheme="minorHAnsi" w:cstheme="minorHAnsi"/>
        </w:rPr>
        <w:t>incluya</w:t>
      </w:r>
      <w:proofErr w:type="spellEnd"/>
      <w:r w:rsidRPr="004D056C">
        <w:rPr>
          <w:rFonts w:asciiTheme="minorHAnsi" w:hAnsiTheme="minorHAnsi" w:cstheme="minorHAnsi"/>
        </w:rPr>
        <w:t xml:space="preserve"> se </w:t>
      </w:r>
      <w:proofErr w:type="spellStart"/>
      <w:r w:rsidRPr="004D056C">
        <w:rPr>
          <w:rFonts w:asciiTheme="minorHAnsi" w:hAnsiTheme="minorHAnsi" w:cstheme="minorHAnsi"/>
        </w:rPr>
        <w:t>deberán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reconfirmar</w:t>
      </w:r>
      <w:proofErr w:type="spellEnd"/>
      <w:r w:rsidRPr="004D056C">
        <w:rPr>
          <w:rFonts w:asciiTheme="minorHAnsi" w:hAnsiTheme="minorHAnsi" w:cstheme="minorHAnsi"/>
        </w:rPr>
        <w:t xml:space="preserve"> los </w:t>
      </w:r>
      <w:proofErr w:type="spellStart"/>
      <w:r w:rsidRPr="004D056C">
        <w:rPr>
          <w:rFonts w:asciiTheme="minorHAnsi" w:hAnsiTheme="minorHAnsi" w:cstheme="minorHAnsi"/>
        </w:rPr>
        <w:t>impuestos</w:t>
      </w:r>
      <w:proofErr w:type="spellEnd"/>
      <w:r w:rsidRPr="004D056C">
        <w:rPr>
          <w:rFonts w:asciiTheme="minorHAnsi" w:hAnsiTheme="minorHAnsi" w:cstheme="minorHAnsi"/>
        </w:rPr>
        <w:t xml:space="preserve"> del </w:t>
      </w:r>
      <w:proofErr w:type="spellStart"/>
      <w:r w:rsidRPr="004D056C">
        <w:rPr>
          <w:rFonts w:asciiTheme="minorHAnsi" w:hAnsiTheme="minorHAnsi" w:cstheme="minorHAnsi"/>
        </w:rPr>
        <w:t>boleto</w:t>
      </w:r>
      <w:proofErr w:type="spellEnd"/>
      <w:r w:rsidRPr="004D056C">
        <w:rPr>
          <w:rFonts w:asciiTheme="minorHAnsi" w:hAnsiTheme="minorHAnsi" w:cstheme="minorHAnsi"/>
        </w:rPr>
        <w:t xml:space="preserve"> y los locales, </w:t>
      </w:r>
      <w:proofErr w:type="spellStart"/>
      <w:r w:rsidRPr="004D056C">
        <w:rPr>
          <w:rFonts w:asciiTheme="minorHAnsi" w:hAnsiTheme="minorHAnsi" w:cstheme="minorHAnsi"/>
        </w:rPr>
        <w:t>debido</w:t>
      </w:r>
      <w:proofErr w:type="spellEnd"/>
      <w:r w:rsidRPr="004D056C">
        <w:rPr>
          <w:rFonts w:asciiTheme="minorHAnsi" w:hAnsiTheme="minorHAnsi" w:cstheme="minorHAnsi"/>
        </w:rPr>
        <w:t xml:space="preserve"> a que los </w:t>
      </w:r>
      <w:proofErr w:type="spellStart"/>
      <w:r w:rsidRPr="004D056C">
        <w:rPr>
          <w:rFonts w:asciiTheme="minorHAnsi" w:hAnsiTheme="minorHAnsi" w:cstheme="minorHAnsi"/>
        </w:rPr>
        <w:t>precios</w:t>
      </w:r>
      <w:proofErr w:type="spellEnd"/>
      <w:r w:rsidRPr="004D056C">
        <w:rPr>
          <w:rFonts w:asciiTheme="minorHAnsi" w:hAnsiTheme="minorHAnsi" w:cstheme="minorHAnsi"/>
        </w:rPr>
        <w:t xml:space="preserve"> de los </w:t>
      </w:r>
      <w:proofErr w:type="spellStart"/>
      <w:r w:rsidRPr="004D056C">
        <w:rPr>
          <w:rFonts w:asciiTheme="minorHAnsi" w:hAnsiTheme="minorHAnsi" w:cstheme="minorHAnsi"/>
        </w:rPr>
        <w:t>impuestos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están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sujetos</w:t>
      </w:r>
      <w:proofErr w:type="spellEnd"/>
      <w:r w:rsidRPr="004D056C">
        <w:rPr>
          <w:rFonts w:asciiTheme="minorHAnsi" w:hAnsiTheme="minorHAnsi" w:cstheme="minorHAnsi"/>
        </w:rPr>
        <w:t xml:space="preserve"> a </w:t>
      </w:r>
      <w:proofErr w:type="spellStart"/>
      <w:r w:rsidRPr="004D056C">
        <w:rPr>
          <w:rFonts w:asciiTheme="minorHAnsi" w:hAnsiTheme="minorHAnsi" w:cstheme="minorHAnsi"/>
        </w:rPr>
        <w:t>constantes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variaciones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D056C">
        <w:rPr>
          <w:rFonts w:asciiTheme="minorHAnsi" w:hAnsiTheme="minorHAnsi" w:cstheme="minorHAnsi"/>
        </w:rPr>
        <w:lastRenderedPageBreak/>
        <w:t xml:space="preserve">Es indispensable que las </w:t>
      </w:r>
      <w:proofErr w:type="spellStart"/>
      <w:r w:rsidRPr="004D056C">
        <w:rPr>
          <w:rFonts w:asciiTheme="minorHAnsi" w:hAnsiTheme="minorHAnsi" w:cstheme="minorHAnsi"/>
        </w:rPr>
        <w:t>tarifas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sean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grabadas</w:t>
      </w:r>
      <w:proofErr w:type="spellEnd"/>
      <w:r w:rsidRPr="004D056C">
        <w:rPr>
          <w:rFonts w:asciiTheme="minorHAnsi" w:hAnsiTheme="minorHAnsi" w:cstheme="minorHAnsi"/>
        </w:rPr>
        <w:t xml:space="preserve"> para ser </w:t>
      </w:r>
      <w:proofErr w:type="spellStart"/>
      <w:r w:rsidRPr="004D056C">
        <w:rPr>
          <w:rFonts w:asciiTheme="minorHAnsi" w:hAnsiTheme="minorHAnsi" w:cstheme="minorHAnsi"/>
        </w:rPr>
        <w:t>garantizadas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4D056C">
        <w:rPr>
          <w:rFonts w:asciiTheme="minorHAnsi" w:hAnsiTheme="minorHAnsi" w:cstheme="minorHAnsi"/>
        </w:rPr>
        <w:t>Tarifas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aplican</w:t>
      </w:r>
      <w:proofErr w:type="spellEnd"/>
      <w:r w:rsidRPr="004D056C">
        <w:rPr>
          <w:rFonts w:asciiTheme="minorHAnsi" w:hAnsiTheme="minorHAnsi" w:cstheme="minorHAnsi"/>
        </w:rPr>
        <w:t xml:space="preserve"> solo para </w:t>
      </w:r>
      <w:proofErr w:type="spellStart"/>
      <w:r w:rsidRPr="004D056C">
        <w:rPr>
          <w:rFonts w:asciiTheme="minorHAnsi" w:hAnsiTheme="minorHAnsi" w:cstheme="minorHAnsi"/>
        </w:rPr>
        <w:t>peruanos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residentes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Perú y </w:t>
      </w:r>
      <w:proofErr w:type="spellStart"/>
      <w:r w:rsidRPr="004D056C">
        <w:rPr>
          <w:rFonts w:asciiTheme="minorHAnsi" w:hAnsiTheme="minorHAnsi" w:cstheme="minorHAnsi"/>
        </w:rPr>
        <w:t>extranjeros</w:t>
      </w:r>
      <w:proofErr w:type="spellEnd"/>
      <w:r w:rsidRPr="004D056C">
        <w:rPr>
          <w:rFonts w:asciiTheme="minorHAnsi" w:hAnsiTheme="minorHAnsi" w:cstheme="minorHAnsi"/>
        </w:rPr>
        <w:t xml:space="preserve"> que no </w:t>
      </w:r>
      <w:proofErr w:type="spellStart"/>
      <w:r w:rsidRPr="004D056C">
        <w:rPr>
          <w:rFonts w:asciiTheme="minorHAnsi" w:hAnsiTheme="minorHAnsi" w:cstheme="minorHAnsi"/>
        </w:rPr>
        <w:t>visiten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su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país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nacimiento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D056C">
        <w:rPr>
          <w:rFonts w:asciiTheme="minorHAnsi" w:hAnsiTheme="minorHAnsi" w:cstheme="minorHAnsi"/>
        </w:rPr>
        <w:t xml:space="preserve">Al </w:t>
      </w:r>
      <w:proofErr w:type="spellStart"/>
      <w:r w:rsidRPr="004D056C">
        <w:rPr>
          <w:rFonts w:asciiTheme="minorHAnsi" w:hAnsiTheme="minorHAnsi" w:cstheme="minorHAnsi"/>
        </w:rPr>
        <w:t>momento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emitir</w:t>
      </w:r>
      <w:proofErr w:type="spellEnd"/>
      <w:r w:rsidRPr="004D056C">
        <w:rPr>
          <w:rFonts w:asciiTheme="minorHAnsi" w:hAnsiTheme="minorHAnsi" w:cstheme="minorHAnsi"/>
        </w:rPr>
        <w:t xml:space="preserve"> los </w:t>
      </w:r>
      <w:proofErr w:type="spellStart"/>
      <w:r w:rsidRPr="004D056C">
        <w:rPr>
          <w:rFonts w:asciiTheme="minorHAnsi" w:hAnsiTheme="minorHAnsi" w:cstheme="minorHAnsi"/>
        </w:rPr>
        <w:t>boletos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deberán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presentar</w:t>
      </w:r>
      <w:proofErr w:type="spellEnd"/>
      <w:r w:rsidRPr="004D056C">
        <w:rPr>
          <w:rFonts w:asciiTheme="minorHAnsi" w:hAnsiTheme="minorHAnsi" w:cstheme="minorHAnsi"/>
        </w:rPr>
        <w:t xml:space="preserve">: </w:t>
      </w:r>
      <w:proofErr w:type="spellStart"/>
      <w:r w:rsidRPr="004D056C">
        <w:rPr>
          <w:rFonts w:asciiTheme="minorHAnsi" w:hAnsiTheme="minorHAnsi" w:cstheme="minorHAnsi"/>
        </w:rPr>
        <w:t>Copia</w:t>
      </w:r>
      <w:proofErr w:type="spellEnd"/>
      <w:r w:rsidRPr="004D056C">
        <w:rPr>
          <w:rFonts w:asciiTheme="minorHAnsi" w:hAnsiTheme="minorHAnsi" w:cstheme="minorHAnsi"/>
        </w:rPr>
        <w:t xml:space="preserve"> del DNI, </w:t>
      </w:r>
      <w:proofErr w:type="spellStart"/>
      <w:r w:rsidRPr="004D056C">
        <w:rPr>
          <w:rFonts w:asciiTheme="minorHAnsi" w:hAnsiTheme="minorHAnsi" w:cstheme="minorHAnsi"/>
        </w:rPr>
        <w:t>Carné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Extranjería</w:t>
      </w:r>
      <w:proofErr w:type="spellEnd"/>
      <w:r w:rsidRPr="004D056C">
        <w:rPr>
          <w:rFonts w:asciiTheme="minorHAnsi" w:hAnsiTheme="minorHAnsi" w:cstheme="minorHAnsi"/>
        </w:rPr>
        <w:t xml:space="preserve"> o </w:t>
      </w:r>
      <w:proofErr w:type="spellStart"/>
      <w:r w:rsidRPr="004D056C">
        <w:rPr>
          <w:rFonts w:asciiTheme="minorHAnsi" w:hAnsiTheme="minorHAnsi" w:cstheme="minorHAnsi"/>
        </w:rPr>
        <w:t>pasaporte</w:t>
      </w:r>
      <w:proofErr w:type="spellEnd"/>
      <w:r w:rsidRPr="004D056C">
        <w:rPr>
          <w:rFonts w:asciiTheme="minorHAnsi" w:hAnsiTheme="minorHAnsi" w:cstheme="minorHAnsi"/>
        </w:rPr>
        <w:t xml:space="preserve">, sin </w:t>
      </w:r>
      <w:proofErr w:type="spellStart"/>
      <w:r w:rsidRPr="004D056C">
        <w:rPr>
          <w:rFonts w:asciiTheme="minorHAnsi" w:hAnsiTheme="minorHAnsi" w:cstheme="minorHAnsi"/>
        </w:rPr>
        <w:t>excepciones</w:t>
      </w:r>
      <w:proofErr w:type="spellEnd"/>
      <w:r w:rsidRPr="004D056C">
        <w:rPr>
          <w:rFonts w:asciiTheme="minorHAnsi" w:hAnsiTheme="minorHAnsi" w:cstheme="minorHAnsi"/>
        </w:rPr>
        <w:t xml:space="preserve">. </w:t>
      </w:r>
      <w:proofErr w:type="spellStart"/>
      <w:r w:rsidRPr="004D056C">
        <w:rPr>
          <w:rFonts w:asciiTheme="minorHAnsi" w:hAnsiTheme="minorHAnsi" w:cstheme="minorHAnsi"/>
        </w:rPr>
        <w:t>Todos</w:t>
      </w:r>
      <w:proofErr w:type="spellEnd"/>
      <w:r w:rsidRPr="004D056C">
        <w:rPr>
          <w:rFonts w:asciiTheme="minorHAnsi" w:hAnsiTheme="minorHAnsi" w:cstheme="minorHAnsi"/>
        </w:rPr>
        <w:t xml:space="preserve"> los </w:t>
      </w:r>
      <w:proofErr w:type="spellStart"/>
      <w:r w:rsidRPr="004D056C">
        <w:rPr>
          <w:rFonts w:asciiTheme="minorHAnsi" w:hAnsiTheme="minorHAnsi" w:cstheme="minorHAnsi"/>
        </w:rPr>
        <w:t>pasajeros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extranjeros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deben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tener</w:t>
      </w:r>
      <w:proofErr w:type="spellEnd"/>
      <w:r w:rsidRPr="004D056C">
        <w:rPr>
          <w:rFonts w:asciiTheme="minorHAnsi" w:hAnsiTheme="minorHAnsi" w:cstheme="minorHAnsi"/>
        </w:rPr>
        <w:t xml:space="preserve"> un </w:t>
      </w:r>
      <w:proofErr w:type="spellStart"/>
      <w:r w:rsidRPr="004D056C">
        <w:rPr>
          <w:rFonts w:asciiTheme="minorHAnsi" w:hAnsiTheme="minorHAnsi" w:cstheme="minorHAnsi"/>
        </w:rPr>
        <w:t>boleto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salida</w:t>
      </w:r>
      <w:proofErr w:type="spellEnd"/>
      <w:r w:rsidRPr="004D056C">
        <w:rPr>
          <w:rFonts w:asciiTheme="minorHAnsi" w:hAnsiTheme="minorHAnsi" w:cstheme="minorHAnsi"/>
        </w:rPr>
        <w:t xml:space="preserve"> de Perú.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caso</w:t>
      </w:r>
      <w:proofErr w:type="spellEnd"/>
      <w:r w:rsidRPr="004D056C">
        <w:rPr>
          <w:rFonts w:asciiTheme="minorHAnsi" w:hAnsiTheme="minorHAnsi" w:cstheme="minorHAnsi"/>
        </w:rPr>
        <w:t xml:space="preserve"> no se </w:t>
      </w:r>
      <w:proofErr w:type="spellStart"/>
      <w:r w:rsidRPr="004D056C">
        <w:rPr>
          <w:rFonts w:asciiTheme="minorHAnsi" w:hAnsiTheme="minorHAnsi" w:cstheme="minorHAnsi"/>
        </w:rPr>
        <w:t>cumplan</w:t>
      </w:r>
      <w:proofErr w:type="spellEnd"/>
      <w:r w:rsidRPr="004D056C">
        <w:rPr>
          <w:rFonts w:asciiTheme="minorHAnsi" w:hAnsiTheme="minorHAnsi" w:cstheme="minorHAnsi"/>
        </w:rPr>
        <w:t xml:space="preserve"> los </w:t>
      </w:r>
      <w:proofErr w:type="spellStart"/>
      <w:r w:rsidRPr="004D056C">
        <w:rPr>
          <w:rFonts w:asciiTheme="minorHAnsi" w:hAnsiTheme="minorHAnsi" w:cstheme="minorHAnsi"/>
        </w:rPr>
        <w:t>requisitos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mencionados</w:t>
      </w:r>
      <w:proofErr w:type="spellEnd"/>
      <w:r w:rsidRPr="004D056C">
        <w:rPr>
          <w:rFonts w:asciiTheme="minorHAnsi" w:hAnsiTheme="minorHAnsi" w:cstheme="minorHAnsi"/>
        </w:rPr>
        <w:t xml:space="preserve">, se </w:t>
      </w:r>
      <w:proofErr w:type="spellStart"/>
      <w:r w:rsidRPr="004D056C">
        <w:rPr>
          <w:rFonts w:asciiTheme="minorHAnsi" w:hAnsiTheme="minorHAnsi" w:cstheme="minorHAnsi"/>
        </w:rPr>
        <w:t>podrá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negar</w:t>
      </w:r>
      <w:proofErr w:type="spellEnd"/>
      <w:r w:rsidRPr="004D056C">
        <w:rPr>
          <w:rFonts w:asciiTheme="minorHAnsi" w:hAnsiTheme="minorHAnsi" w:cstheme="minorHAnsi"/>
        </w:rPr>
        <w:t xml:space="preserve"> el </w:t>
      </w:r>
      <w:proofErr w:type="spellStart"/>
      <w:r w:rsidRPr="004D056C">
        <w:rPr>
          <w:rFonts w:asciiTheme="minorHAnsi" w:hAnsiTheme="minorHAnsi" w:cstheme="minorHAnsi"/>
        </w:rPr>
        <w:t>embarque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o</w:t>
      </w:r>
      <w:proofErr w:type="spellEnd"/>
      <w:r w:rsidRPr="004D056C">
        <w:rPr>
          <w:rFonts w:asciiTheme="minorHAnsi" w:hAnsiTheme="minorHAnsi" w:cstheme="minorHAnsi"/>
        </w:rPr>
        <w:t xml:space="preserve"> se </w:t>
      </w:r>
      <w:proofErr w:type="spellStart"/>
      <w:r w:rsidRPr="004D056C">
        <w:rPr>
          <w:rFonts w:asciiTheme="minorHAnsi" w:hAnsiTheme="minorHAnsi" w:cstheme="minorHAnsi"/>
        </w:rPr>
        <w:t>cobrara</w:t>
      </w:r>
      <w:proofErr w:type="spellEnd"/>
      <w:r w:rsidRPr="004D056C">
        <w:rPr>
          <w:rFonts w:asciiTheme="minorHAnsi" w:hAnsiTheme="minorHAnsi" w:cstheme="minorHAnsi"/>
        </w:rPr>
        <w:t xml:space="preserve"> al </w:t>
      </w:r>
      <w:proofErr w:type="spellStart"/>
      <w:r w:rsidRPr="004D056C">
        <w:rPr>
          <w:rFonts w:asciiTheme="minorHAnsi" w:hAnsiTheme="minorHAnsi" w:cstheme="minorHAnsi"/>
        </w:rPr>
        <w:t>pasajero</w:t>
      </w:r>
      <w:proofErr w:type="spellEnd"/>
      <w:r w:rsidRPr="004D056C">
        <w:rPr>
          <w:rFonts w:asciiTheme="minorHAnsi" w:hAnsiTheme="minorHAnsi" w:cstheme="minorHAnsi"/>
        </w:rPr>
        <w:t xml:space="preserve"> un nuevo </w:t>
      </w:r>
      <w:proofErr w:type="spellStart"/>
      <w:r w:rsidRPr="004D056C">
        <w:rPr>
          <w:rFonts w:asciiTheme="minorHAnsi" w:hAnsiTheme="minorHAnsi" w:cstheme="minorHAnsi"/>
        </w:rPr>
        <w:t>boleto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ida</w:t>
      </w:r>
      <w:proofErr w:type="spellEnd"/>
      <w:r w:rsidRPr="004D056C">
        <w:rPr>
          <w:rFonts w:asciiTheme="minorHAnsi" w:hAnsiTheme="minorHAnsi" w:cstheme="minorHAnsi"/>
        </w:rPr>
        <w:t xml:space="preserve"> y </w:t>
      </w:r>
      <w:proofErr w:type="spellStart"/>
      <w:r w:rsidRPr="004D056C">
        <w:rPr>
          <w:rFonts w:asciiTheme="minorHAnsi" w:hAnsiTheme="minorHAnsi" w:cstheme="minorHAnsi"/>
        </w:rPr>
        <w:t>vuelta</w:t>
      </w:r>
      <w:proofErr w:type="spellEnd"/>
      <w:r w:rsidRPr="004D056C">
        <w:rPr>
          <w:rFonts w:asciiTheme="minorHAnsi" w:hAnsiTheme="minorHAnsi" w:cstheme="minorHAnsi"/>
        </w:rPr>
        <w:t xml:space="preserve"> con </w:t>
      </w:r>
      <w:proofErr w:type="spellStart"/>
      <w:r w:rsidRPr="004D056C">
        <w:rPr>
          <w:rFonts w:asciiTheme="minorHAnsi" w:hAnsiTheme="minorHAnsi" w:cstheme="minorHAnsi"/>
        </w:rPr>
        <w:t>tarifa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publicada</w:t>
      </w:r>
      <w:proofErr w:type="spellEnd"/>
      <w:r w:rsidRPr="004D056C">
        <w:rPr>
          <w:rFonts w:asciiTheme="minorHAnsi" w:hAnsiTheme="minorHAnsi" w:cstheme="minorHAnsi"/>
        </w:rPr>
        <w:t xml:space="preserve"> y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la </w:t>
      </w:r>
      <w:proofErr w:type="spellStart"/>
      <w:r w:rsidRPr="004D056C">
        <w:rPr>
          <w:rFonts w:asciiTheme="minorHAnsi" w:hAnsiTheme="minorHAnsi" w:cstheme="minorHAnsi"/>
        </w:rPr>
        <w:t>clase</w:t>
      </w:r>
      <w:proofErr w:type="spellEnd"/>
      <w:r w:rsidRPr="004D056C">
        <w:rPr>
          <w:rFonts w:asciiTheme="minorHAnsi" w:hAnsiTheme="minorHAnsi" w:cstheme="minorHAnsi"/>
        </w:rPr>
        <w:t xml:space="preserve"> disponible del </w:t>
      </w:r>
      <w:proofErr w:type="spellStart"/>
      <w:r w:rsidRPr="004D056C">
        <w:rPr>
          <w:rFonts w:asciiTheme="minorHAnsi" w:hAnsiTheme="minorHAnsi" w:cstheme="minorHAnsi"/>
        </w:rPr>
        <w:t>día</w:t>
      </w:r>
      <w:proofErr w:type="spellEnd"/>
      <w:r w:rsidRPr="004D056C">
        <w:rPr>
          <w:rFonts w:asciiTheme="minorHAnsi" w:hAnsiTheme="minorHAnsi" w:cstheme="minorHAnsi"/>
        </w:rPr>
        <w:t xml:space="preserve"> del </w:t>
      </w:r>
      <w:proofErr w:type="spellStart"/>
      <w:r w:rsidRPr="004D056C">
        <w:rPr>
          <w:rFonts w:asciiTheme="minorHAnsi" w:hAnsiTheme="minorHAnsi" w:cstheme="minorHAnsi"/>
        </w:rPr>
        <w:t>vuelo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4D056C">
        <w:rPr>
          <w:rFonts w:asciiTheme="minorHAnsi" w:hAnsiTheme="minorHAnsi" w:cstheme="minorHAnsi"/>
        </w:rPr>
        <w:t xml:space="preserve">Es </w:t>
      </w:r>
      <w:proofErr w:type="spellStart"/>
      <w:r w:rsidRPr="004D056C">
        <w:rPr>
          <w:rFonts w:asciiTheme="minorHAnsi" w:hAnsiTheme="minorHAnsi" w:cstheme="minorHAnsi"/>
        </w:rPr>
        <w:t>necesario</w:t>
      </w:r>
      <w:proofErr w:type="spellEnd"/>
      <w:r w:rsidRPr="004D056C">
        <w:rPr>
          <w:rFonts w:asciiTheme="minorHAnsi" w:hAnsiTheme="minorHAnsi" w:cstheme="minorHAnsi"/>
        </w:rPr>
        <w:t xml:space="preserve">, </w:t>
      </w:r>
      <w:proofErr w:type="spellStart"/>
      <w:r w:rsidRPr="004D056C">
        <w:rPr>
          <w:rFonts w:asciiTheme="minorHAnsi" w:hAnsiTheme="minorHAnsi" w:cstheme="minorHAnsi"/>
        </w:rPr>
        <w:t>siempre</w:t>
      </w:r>
      <w:proofErr w:type="spellEnd"/>
      <w:r w:rsidRPr="004D056C">
        <w:rPr>
          <w:rFonts w:asciiTheme="minorHAnsi" w:hAnsiTheme="minorHAnsi" w:cstheme="minorHAnsi"/>
        </w:rPr>
        <w:t xml:space="preserve">, </w:t>
      </w:r>
      <w:proofErr w:type="spellStart"/>
      <w:r w:rsidRPr="004D056C">
        <w:rPr>
          <w:rFonts w:asciiTheme="minorHAnsi" w:hAnsiTheme="minorHAnsi" w:cstheme="minorHAnsi"/>
        </w:rPr>
        <w:t>verificar</w:t>
      </w:r>
      <w:proofErr w:type="spellEnd"/>
      <w:r w:rsidRPr="004D056C">
        <w:rPr>
          <w:rFonts w:asciiTheme="minorHAnsi" w:hAnsiTheme="minorHAnsi" w:cstheme="minorHAnsi"/>
        </w:rPr>
        <w:t xml:space="preserve"> el peso de la maleta </w:t>
      </w:r>
      <w:proofErr w:type="spellStart"/>
      <w:r w:rsidRPr="004D056C">
        <w:rPr>
          <w:rFonts w:asciiTheme="minorHAnsi" w:hAnsiTheme="minorHAnsi" w:cstheme="minorHAnsi"/>
        </w:rPr>
        <w:t>permitido</w:t>
      </w:r>
      <w:proofErr w:type="spellEnd"/>
      <w:r w:rsidRPr="004D056C">
        <w:rPr>
          <w:rFonts w:asciiTheme="minorHAnsi" w:hAnsiTheme="minorHAnsi" w:cstheme="minorHAnsi"/>
        </w:rPr>
        <w:t xml:space="preserve"> por la </w:t>
      </w:r>
      <w:proofErr w:type="spellStart"/>
      <w:r w:rsidRPr="004D056C">
        <w:rPr>
          <w:rFonts w:asciiTheme="minorHAnsi" w:hAnsiTheme="minorHAnsi" w:cstheme="minorHAnsi"/>
        </w:rPr>
        <w:t>línea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aérea</w:t>
      </w:r>
      <w:proofErr w:type="spellEnd"/>
      <w:r w:rsidRPr="004D056C">
        <w:rPr>
          <w:rFonts w:asciiTheme="minorHAnsi" w:hAnsiTheme="minorHAnsi" w:cstheme="minorHAnsi"/>
        </w:rPr>
        <w:t xml:space="preserve"> y </w:t>
      </w:r>
      <w:proofErr w:type="spellStart"/>
      <w:r w:rsidRPr="004D056C">
        <w:rPr>
          <w:rFonts w:asciiTheme="minorHAnsi" w:hAnsiTheme="minorHAnsi" w:cstheme="minorHAnsi"/>
        </w:rPr>
        <w:t>en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caso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tener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alguna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conexión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también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tomar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previsiones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4D056C">
        <w:rPr>
          <w:rFonts w:asciiTheme="minorHAnsi" w:hAnsiTheme="minorHAnsi" w:cstheme="minorHAnsi"/>
        </w:rPr>
        <w:t>Esta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oferta</w:t>
      </w:r>
      <w:proofErr w:type="spellEnd"/>
      <w:r w:rsidRPr="004D056C">
        <w:rPr>
          <w:rFonts w:asciiTheme="minorHAnsi" w:hAnsiTheme="minorHAnsi" w:cstheme="minorHAnsi"/>
        </w:rPr>
        <w:t xml:space="preserve"> no </w:t>
      </w:r>
      <w:proofErr w:type="spellStart"/>
      <w:r w:rsidRPr="004D056C">
        <w:rPr>
          <w:rFonts w:asciiTheme="minorHAnsi" w:hAnsiTheme="minorHAnsi" w:cstheme="minorHAnsi"/>
        </w:rPr>
        <w:t>puede</w:t>
      </w:r>
      <w:proofErr w:type="spellEnd"/>
      <w:r w:rsidRPr="004D056C">
        <w:rPr>
          <w:rFonts w:asciiTheme="minorHAnsi" w:hAnsiTheme="minorHAnsi" w:cstheme="minorHAnsi"/>
        </w:rPr>
        <w:t xml:space="preserve"> ser </w:t>
      </w:r>
      <w:proofErr w:type="spellStart"/>
      <w:r w:rsidRPr="004D056C">
        <w:rPr>
          <w:rFonts w:asciiTheme="minorHAnsi" w:hAnsiTheme="minorHAnsi" w:cstheme="minorHAnsi"/>
        </w:rPr>
        <w:t>combinada</w:t>
      </w:r>
      <w:proofErr w:type="spellEnd"/>
      <w:r w:rsidRPr="004D056C">
        <w:rPr>
          <w:rFonts w:asciiTheme="minorHAnsi" w:hAnsiTheme="minorHAnsi" w:cstheme="minorHAnsi"/>
        </w:rPr>
        <w:t xml:space="preserve">, </w:t>
      </w:r>
      <w:proofErr w:type="spellStart"/>
      <w:r w:rsidRPr="004D056C">
        <w:rPr>
          <w:rFonts w:asciiTheme="minorHAnsi" w:hAnsiTheme="minorHAnsi" w:cstheme="minorHAnsi"/>
        </w:rPr>
        <w:t>ni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acumulable</w:t>
      </w:r>
      <w:proofErr w:type="spellEnd"/>
      <w:r w:rsidRPr="004D056C">
        <w:rPr>
          <w:rFonts w:asciiTheme="minorHAnsi" w:hAnsiTheme="minorHAnsi" w:cstheme="minorHAnsi"/>
        </w:rPr>
        <w:t xml:space="preserve"> con </w:t>
      </w:r>
      <w:proofErr w:type="spellStart"/>
      <w:r w:rsidRPr="004D056C">
        <w:rPr>
          <w:rFonts w:asciiTheme="minorHAnsi" w:hAnsiTheme="minorHAnsi" w:cstheme="minorHAnsi"/>
        </w:rPr>
        <w:t>ninguna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otra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oferta</w:t>
      </w:r>
      <w:proofErr w:type="spellEnd"/>
      <w:r w:rsidRPr="004D056C">
        <w:rPr>
          <w:rFonts w:asciiTheme="minorHAnsi" w:hAnsiTheme="minorHAnsi" w:cstheme="minorHAnsi"/>
        </w:rPr>
        <w:t xml:space="preserve"> y/o </w:t>
      </w:r>
      <w:proofErr w:type="spellStart"/>
      <w:r w:rsidRPr="004D056C">
        <w:rPr>
          <w:rFonts w:asciiTheme="minorHAnsi" w:hAnsiTheme="minorHAnsi" w:cstheme="minorHAnsi"/>
        </w:rPr>
        <w:t>promoción</w:t>
      </w:r>
      <w:proofErr w:type="spellEnd"/>
      <w:r w:rsidRPr="004D056C">
        <w:rPr>
          <w:rFonts w:asciiTheme="minorHAnsi" w:hAnsiTheme="minorHAnsi" w:cstheme="minorHAnsi"/>
        </w:rPr>
        <w:t xml:space="preserve"> especial.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4D056C">
        <w:rPr>
          <w:rFonts w:asciiTheme="minorHAnsi" w:hAnsiTheme="minorHAnsi" w:cstheme="minorHAnsi"/>
        </w:rPr>
        <w:t>Programas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incluyen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Tarjeta</w:t>
      </w:r>
      <w:proofErr w:type="spellEnd"/>
      <w:r w:rsidRPr="004D056C">
        <w:rPr>
          <w:rFonts w:asciiTheme="minorHAnsi" w:hAnsiTheme="minorHAnsi" w:cstheme="minorHAnsi"/>
        </w:rPr>
        <w:t xml:space="preserve"> de </w:t>
      </w:r>
      <w:proofErr w:type="spellStart"/>
      <w:r w:rsidRPr="004D056C">
        <w:rPr>
          <w:rFonts w:asciiTheme="minorHAnsi" w:hAnsiTheme="minorHAnsi" w:cstheme="minorHAnsi"/>
        </w:rPr>
        <w:t>Asistencia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  <w:lang w:val="es-MX"/>
        </w:rPr>
        <w:t>Terrawind</w:t>
      </w:r>
      <w:proofErr w:type="spellEnd"/>
      <w:r w:rsidRPr="004D056C">
        <w:rPr>
          <w:rFonts w:asciiTheme="minorHAnsi" w:hAnsiTheme="minorHAnsi" w:cstheme="minorHAnsi"/>
        </w:rPr>
        <w:t xml:space="preserve"> 40k con una </w:t>
      </w:r>
      <w:proofErr w:type="spellStart"/>
      <w:r w:rsidRPr="004D056C">
        <w:rPr>
          <w:rFonts w:asciiTheme="minorHAnsi" w:hAnsiTheme="minorHAnsi" w:cstheme="minorHAnsi"/>
        </w:rPr>
        <w:t>cobertura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máxima</w:t>
      </w:r>
      <w:proofErr w:type="spellEnd"/>
      <w:r w:rsidRPr="004D056C">
        <w:rPr>
          <w:rFonts w:asciiTheme="minorHAnsi" w:hAnsiTheme="minorHAnsi" w:cstheme="minorHAnsi"/>
        </w:rPr>
        <w:t xml:space="preserve"> de $40,000.00 USD / </w:t>
      </w:r>
      <w:proofErr w:type="spellStart"/>
      <w:r w:rsidRPr="004D056C">
        <w:rPr>
          <w:rFonts w:asciiTheme="minorHAnsi" w:hAnsiTheme="minorHAnsi" w:cstheme="minorHAnsi"/>
        </w:rPr>
        <w:t>Edad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límite</w:t>
      </w:r>
      <w:proofErr w:type="spellEnd"/>
      <w:r w:rsidRPr="004D056C">
        <w:rPr>
          <w:rFonts w:asciiTheme="minorHAnsi" w:hAnsiTheme="minorHAnsi" w:cstheme="minorHAnsi"/>
        </w:rPr>
        <w:t xml:space="preserve">: hasta los 69 </w:t>
      </w:r>
      <w:proofErr w:type="spellStart"/>
      <w:r w:rsidRPr="004D056C">
        <w:rPr>
          <w:rFonts w:asciiTheme="minorHAnsi" w:hAnsiTheme="minorHAnsi" w:cstheme="minorHAnsi"/>
        </w:rPr>
        <w:t>años</w:t>
      </w:r>
      <w:proofErr w:type="spellEnd"/>
      <w:r w:rsidRPr="004D056C">
        <w:rPr>
          <w:rFonts w:asciiTheme="minorHAnsi" w:hAnsiTheme="minorHAnsi" w:cstheme="minorHAnsi"/>
        </w:rPr>
        <w:t xml:space="preserve">. </w:t>
      </w:r>
      <w:proofErr w:type="spellStart"/>
      <w:r w:rsidRPr="004D056C">
        <w:rPr>
          <w:rFonts w:asciiTheme="minorHAnsi" w:hAnsiTheme="minorHAnsi" w:cstheme="minorHAnsi"/>
        </w:rPr>
        <w:t>Cobertura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Médica</w:t>
      </w:r>
      <w:proofErr w:type="spellEnd"/>
      <w:r w:rsidRPr="004D056C">
        <w:rPr>
          <w:rFonts w:asciiTheme="minorHAnsi" w:hAnsiTheme="minorHAnsi" w:cstheme="minorHAnsi"/>
        </w:rPr>
        <w:t xml:space="preserve"> Covid-19.</w:t>
      </w:r>
    </w:p>
    <w:p w:rsidR="004D056C" w:rsidRPr="004D056C" w:rsidRDefault="004D056C" w:rsidP="004D056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4D056C">
        <w:rPr>
          <w:rFonts w:asciiTheme="minorHAnsi" w:hAnsiTheme="minorHAnsi" w:cstheme="minorHAnsi"/>
        </w:rPr>
        <w:t>Precios</w:t>
      </w:r>
      <w:proofErr w:type="spellEnd"/>
      <w:r w:rsidRPr="004D056C">
        <w:rPr>
          <w:rFonts w:asciiTheme="minorHAnsi" w:hAnsiTheme="minorHAnsi" w:cstheme="minorHAnsi"/>
        </w:rPr>
        <w:t xml:space="preserve"> no </w:t>
      </w:r>
      <w:proofErr w:type="spellStart"/>
      <w:r w:rsidRPr="004D056C">
        <w:rPr>
          <w:rFonts w:asciiTheme="minorHAnsi" w:hAnsiTheme="minorHAnsi" w:cstheme="minorHAnsi"/>
        </w:rPr>
        <w:t>válidos</w:t>
      </w:r>
      <w:proofErr w:type="spellEnd"/>
      <w:r w:rsidRPr="004D056C">
        <w:rPr>
          <w:rFonts w:asciiTheme="minorHAnsi" w:hAnsiTheme="minorHAnsi" w:cstheme="minorHAnsi"/>
        </w:rPr>
        <w:t xml:space="preserve"> para grupos (</w:t>
      </w:r>
      <w:proofErr w:type="spellStart"/>
      <w:r w:rsidRPr="004D056C">
        <w:rPr>
          <w:rFonts w:asciiTheme="minorHAnsi" w:hAnsiTheme="minorHAnsi" w:cstheme="minorHAnsi"/>
        </w:rPr>
        <w:t>consultar</w:t>
      </w:r>
      <w:proofErr w:type="spellEnd"/>
      <w:r w:rsidRPr="004D056C">
        <w:rPr>
          <w:rFonts w:asciiTheme="minorHAnsi" w:hAnsiTheme="minorHAnsi" w:cstheme="minorHAnsi"/>
        </w:rPr>
        <w:t xml:space="preserve"> con el </w:t>
      </w:r>
      <w:proofErr w:type="spellStart"/>
      <w:r w:rsidRPr="004D056C">
        <w:rPr>
          <w:rFonts w:asciiTheme="minorHAnsi" w:hAnsiTheme="minorHAnsi" w:cstheme="minorHAnsi"/>
        </w:rPr>
        <w:t>Dpto</w:t>
      </w:r>
      <w:proofErr w:type="spellEnd"/>
      <w:r w:rsidRPr="004D056C">
        <w:rPr>
          <w:rFonts w:asciiTheme="minorHAnsi" w:hAnsiTheme="minorHAnsi" w:cstheme="minorHAnsi"/>
        </w:rPr>
        <w:t xml:space="preserve">. de Grupos), no </w:t>
      </w:r>
      <w:proofErr w:type="spellStart"/>
      <w:r w:rsidRPr="004D056C">
        <w:rPr>
          <w:rFonts w:asciiTheme="minorHAnsi" w:hAnsiTheme="minorHAnsi" w:cstheme="minorHAnsi"/>
        </w:rPr>
        <w:t>reembolsables</w:t>
      </w:r>
      <w:proofErr w:type="spellEnd"/>
      <w:r w:rsidRPr="004D056C">
        <w:rPr>
          <w:rFonts w:asciiTheme="minorHAnsi" w:hAnsiTheme="minorHAnsi" w:cstheme="minorHAnsi"/>
        </w:rPr>
        <w:t xml:space="preserve">, no </w:t>
      </w:r>
      <w:proofErr w:type="spellStart"/>
      <w:r w:rsidRPr="004D056C">
        <w:rPr>
          <w:rFonts w:asciiTheme="minorHAnsi" w:hAnsiTheme="minorHAnsi" w:cstheme="minorHAnsi"/>
        </w:rPr>
        <w:t>endosables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ni</w:t>
      </w:r>
      <w:proofErr w:type="spellEnd"/>
      <w:r w:rsidRPr="004D056C">
        <w:rPr>
          <w:rFonts w:asciiTheme="minorHAnsi" w:hAnsiTheme="minorHAnsi" w:cstheme="minorHAnsi"/>
        </w:rPr>
        <w:t xml:space="preserve"> </w:t>
      </w:r>
      <w:proofErr w:type="spellStart"/>
      <w:r w:rsidRPr="004D056C">
        <w:rPr>
          <w:rFonts w:asciiTheme="minorHAnsi" w:hAnsiTheme="minorHAnsi" w:cstheme="minorHAnsi"/>
        </w:rPr>
        <w:t>transferibles</w:t>
      </w:r>
      <w:proofErr w:type="spellEnd"/>
      <w:r w:rsidRPr="004D056C">
        <w:rPr>
          <w:rFonts w:asciiTheme="minorHAnsi" w:hAnsiTheme="minorHAnsi" w:cstheme="minorHAnsi"/>
        </w:rPr>
        <w:t>.</w:t>
      </w:r>
    </w:p>
    <w:p w:rsidR="004D056C" w:rsidRPr="004D056C" w:rsidRDefault="004D056C" w:rsidP="007B4435">
      <w:pPr>
        <w:pStyle w:val="Prrafodelista"/>
        <w:spacing w:after="0" w:line="240" w:lineRule="auto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4D056C" w:rsidRPr="004D056C" w:rsidRDefault="004D056C" w:rsidP="004D056C">
      <w:pPr>
        <w:ind w:left="360"/>
        <w:contextualSpacing/>
        <w:rPr>
          <w:rFonts w:asciiTheme="minorHAnsi" w:hAnsiTheme="minorHAnsi" w:cstheme="minorHAnsi"/>
        </w:rPr>
      </w:pPr>
    </w:p>
    <w:p w:rsidR="004D056C" w:rsidRPr="004D056C" w:rsidRDefault="004D056C" w:rsidP="004D056C">
      <w:pPr>
        <w:ind w:left="45"/>
        <w:rPr>
          <w:rFonts w:asciiTheme="minorHAnsi" w:hAnsiTheme="minorHAnsi" w:cstheme="minorHAnsi"/>
          <w:sz w:val="22"/>
          <w:szCs w:val="22"/>
        </w:rPr>
      </w:pPr>
    </w:p>
    <w:p w:rsidR="004D056C" w:rsidRPr="004D056C" w:rsidRDefault="004D056C" w:rsidP="004D056C">
      <w:pPr>
        <w:ind w:left="45"/>
        <w:rPr>
          <w:rFonts w:asciiTheme="minorHAnsi" w:hAnsiTheme="minorHAnsi" w:cstheme="minorHAnsi"/>
          <w:sz w:val="22"/>
          <w:szCs w:val="22"/>
        </w:rPr>
      </w:pPr>
    </w:p>
    <w:p w:rsidR="004D056C" w:rsidRPr="004D056C" w:rsidRDefault="004D056C" w:rsidP="0071078E">
      <w:pPr>
        <w:rPr>
          <w:rFonts w:asciiTheme="minorHAnsi" w:hAnsiTheme="minorHAnsi" w:cstheme="minorHAnsi"/>
          <w:sz w:val="22"/>
          <w:szCs w:val="22"/>
        </w:rPr>
      </w:pPr>
    </w:p>
    <w:sectPr w:rsidR="004D056C" w:rsidRPr="004D056C" w:rsidSect="00641FC8">
      <w:headerReference w:type="default" r:id="rId7"/>
      <w:footerReference w:type="default" r:id="rId8"/>
      <w:pgSz w:w="12240" w:h="15840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30" w:rsidRDefault="005E7B30" w:rsidP="002F70DF">
      <w:r>
        <w:separator/>
      </w:r>
    </w:p>
  </w:endnote>
  <w:endnote w:type="continuationSeparator" w:id="0">
    <w:p w:rsidR="005E7B30" w:rsidRDefault="005E7B30" w:rsidP="002F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DF" w:rsidRPr="002F70DF" w:rsidRDefault="005E7B30" w:rsidP="002F70DF">
    <w:pPr>
      <w:pStyle w:val="Piedepgina"/>
      <w:jc w:val="center"/>
      <w:rPr>
        <w:b/>
      </w:rPr>
    </w:pPr>
    <w:hyperlink r:id="rId1" w:history="1">
      <w:r w:rsidR="002F70DF" w:rsidRPr="002F70DF">
        <w:rPr>
          <w:rStyle w:val="Hipervnculo"/>
          <w:b/>
        </w:rPr>
        <w:t>www.Agencia-Viajes-Lima.com</w:t>
      </w:r>
    </w:hyperlink>
  </w:p>
  <w:p w:rsidR="002F70DF" w:rsidRDefault="005E7B30" w:rsidP="002F70DF">
    <w:pPr>
      <w:pStyle w:val="Piedepgina"/>
      <w:jc w:val="center"/>
    </w:pPr>
    <w:hyperlink r:id="rId2" w:history="1">
      <w:r w:rsidR="00641FC8" w:rsidRPr="00F44702">
        <w:rPr>
          <w:rStyle w:val="Hipervnculo"/>
        </w:rPr>
        <w:t>informes@agv-lima.com</w:t>
      </w:r>
    </w:hyperlink>
  </w:p>
  <w:p w:rsidR="002F70DF" w:rsidRDefault="002F7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30" w:rsidRDefault="005E7B30" w:rsidP="002F70DF">
      <w:r>
        <w:separator/>
      </w:r>
    </w:p>
  </w:footnote>
  <w:footnote w:type="continuationSeparator" w:id="0">
    <w:p w:rsidR="005E7B30" w:rsidRDefault="005E7B30" w:rsidP="002F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DF" w:rsidRDefault="002F70DF" w:rsidP="002F70DF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5BCC8B25" wp14:editId="5102F4EA">
          <wp:extent cx="1722474" cy="57415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a_viajes_lima_viaja_peru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544" cy="575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.75pt;height:15.75pt" o:bullet="t">
        <v:imagedata r:id="rId1" o:title="anchor_001"/>
      </v:shape>
    </w:pict>
  </w:numPicBullet>
  <w:abstractNum w:abstractNumId="0" w15:restartNumberingAfterBreak="0">
    <w:nsid w:val="C24C7713"/>
    <w:multiLevelType w:val="multilevel"/>
    <w:tmpl w:val="C24C77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E2521B89"/>
    <w:multiLevelType w:val="hybridMultilevel"/>
    <w:tmpl w:val="47B6A958"/>
    <w:lvl w:ilvl="0" w:tplc="1B782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EE1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368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BF6D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DEFB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8CBC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DA65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9A46D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3A79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716A0"/>
    <w:multiLevelType w:val="hybridMultilevel"/>
    <w:tmpl w:val="62A6D1DC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4173EA"/>
    <w:multiLevelType w:val="hybridMultilevel"/>
    <w:tmpl w:val="3C9E07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4617"/>
    <w:multiLevelType w:val="hybridMultilevel"/>
    <w:tmpl w:val="254AD7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DF0DBFC"/>
    <w:multiLevelType w:val="hybridMultilevel"/>
    <w:tmpl w:val="4BB01B50"/>
    <w:lvl w:ilvl="0" w:tplc="3D5EA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3448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C06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1EDA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74E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053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BC4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BA7A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786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D74A00"/>
    <w:multiLevelType w:val="hybridMultilevel"/>
    <w:tmpl w:val="3E90ACE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725B"/>
    <w:multiLevelType w:val="hybridMultilevel"/>
    <w:tmpl w:val="ED488D60"/>
    <w:lvl w:ilvl="0" w:tplc="02D60558">
      <w:start w:val="1"/>
      <w:numFmt w:val="decimal"/>
      <w:lvlText w:val="%1."/>
      <w:lvlJc w:val="left"/>
      <w:pPr>
        <w:ind w:left="785" w:hanging="360"/>
      </w:pPr>
      <w:rPr>
        <w:rFonts w:hint="default"/>
        <w:color w:val="F79646" w:themeColor="accent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4EA1"/>
    <w:multiLevelType w:val="hybridMultilevel"/>
    <w:tmpl w:val="F692E83A"/>
    <w:lvl w:ilvl="0" w:tplc="C55CFE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C127148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17D830AA">
      <w:start w:val="1"/>
      <w:numFmt w:val="bullet"/>
      <w:lvlText w:val="-"/>
      <w:lvlJc w:val="left"/>
      <w:pPr>
        <w:ind w:left="3300" w:hanging="780"/>
      </w:pPr>
      <w:rPr>
        <w:rFonts w:ascii="Calibri" w:eastAsia="Calibri" w:hAnsi="Calibri" w:cs="Calibri" w:hint="default"/>
      </w:r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44A36"/>
    <w:multiLevelType w:val="hybridMultilevel"/>
    <w:tmpl w:val="6EEE27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C02E0"/>
    <w:multiLevelType w:val="hybridMultilevel"/>
    <w:tmpl w:val="00F63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29DD"/>
    <w:multiLevelType w:val="hybridMultilevel"/>
    <w:tmpl w:val="6AE67F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00456"/>
    <w:multiLevelType w:val="hybridMultilevel"/>
    <w:tmpl w:val="5E80C142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8E978DF"/>
    <w:multiLevelType w:val="hybridMultilevel"/>
    <w:tmpl w:val="EF0060BE"/>
    <w:lvl w:ilvl="0" w:tplc="AD762C2C">
      <w:start w:val="101"/>
      <w:numFmt w:val="bullet"/>
      <w:lvlText w:val="-"/>
      <w:lvlJc w:val="left"/>
      <w:pPr>
        <w:ind w:left="720" w:hanging="360"/>
      </w:pPr>
      <w:rPr>
        <w:rFonts w:ascii="Gadugi" w:eastAsia="Times New Roman" w:hAnsi="Gadug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6577E"/>
    <w:multiLevelType w:val="hybridMultilevel"/>
    <w:tmpl w:val="8708DD22"/>
    <w:lvl w:ilvl="0" w:tplc="A2B0D9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27B45"/>
    <w:multiLevelType w:val="hybridMultilevel"/>
    <w:tmpl w:val="ADF05DB0"/>
    <w:lvl w:ilvl="0" w:tplc="A2B0D9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D75BB"/>
    <w:multiLevelType w:val="hybridMultilevel"/>
    <w:tmpl w:val="983246DC"/>
    <w:lvl w:ilvl="0" w:tplc="280A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518A0"/>
    <w:multiLevelType w:val="hybridMultilevel"/>
    <w:tmpl w:val="CF1CE3EC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1E20B82"/>
    <w:multiLevelType w:val="hybridMultilevel"/>
    <w:tmpl w:val="4500A5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D4BB4"/>
    <w:multiLevelType w:val="multilevel"/>
    <w:tmpl w:val="566D4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300D8"/>
    <w:multiLevelType w:val="hybridMultilevel"/>
    <w:tmpl w:val="0A4EA06E"/>
    <w:lvl w:ilvl="0" w:tplc="A2B0D9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35406"/>
    <w:multiLevelType w:val="hybridMultilevel"/>
    <w:tmpl w:val="53EE24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02B73"/>
    <w:multiLevelType w:val="multilevel"/>
    <w:tmpl w:val="11A40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15357"/>
    <w:multiLevelType w:val="multilevel"/>
    <w:tmpl w:val="CB6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8B7600"/>
    <w:multiLevelType w:val="multilevel"/>
    <w:tmpl w:val="6C10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34D7F"/>
    <w:multiLevelType w:val="multilevel"/>
    <w:tmpl w:val="6E934D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E5610"/>
    <w:multiLevelType w:val="hybridMultilevel"/>
    <w:tmpl w:val="ED6CF738"/>
    <w:lvl w:ilvl="0" w:tplc="A2B0D9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06C2A"/>
    <w:multiLevelType w:val="hybridMultilevel"/>
    <w:tmpl w:val="A06A7CA8"/>
    <w:lvl w:ilvl="0" w:tplc="28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7E4E4D48"/>
    <w:multiLevelType w:val="hybridMultilevel"/>
    <w:tmpl w:val="0B16C6A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8"/>
  </w:num>
  <w:num w:numId="5">
    <w:abstractNumId w:val="17"/>
  </w:num>
  <w:num w:numId="6">
    <w:abstractNumId w:val="12"/>
  </w:num>
  <w:num w:numId="7">
    <w:abstractNumId w:val="16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23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5"/>
  </w:num>
  <w:num w:numId="19">
    <w:abstractNumId w:val="26"/>
  </w:num>
  <w:num w:numId="20">
    <w:abstractNumId w:val="15"/>
  </w:num>
  <w:num w:numId="21">
    <w:abstractNumId w:val="14"/>
  </w:num>
  <w:num w:numId="22">
    <w:abstractNumId w:val="20"/>
  </w:num>
  <w:num w:numId="23">
    <w:abstractNumId w:val="7"/>
  </w:num>
  <w:num w:numId="24">
    <w:abstractNumId w:val="28"/>
  </w:num>
  <w:num w:numId="25">
    <w:abstractNumId w:val="1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DF"/>
    <w:rsid w:val="000074FD"/>
    <w:rsid w:val="00011B44"/>
    <w:rsid w:val="00025C17"/>
    <w:rsid w:val="00030FAE"/>
    <w:rsid w:val="0005345D"/>
    <w:rsid w:val="00056C82"/>
    <w:rsid w:val="0006260C"/>
    <w:rsid w:val="00064203"/>
    <w:rsid w:val="000679D6"/>
    <w:rsid w:val="00072849"/>
    <w:rsid w:val="00073E4B"/>
    <w:rsid w:val="00077407"/>
    <w:rsid w:val="000803BF"/>
    <w:rsid w:val="00085A3D"/>
    <w:rsid w:val="0009216C"/>
    <w:rsid w:val="000A089D"/>
    <w:rsid w:val="000B3D20"/>
    <w:rsid w:val="000B5F64"/>
    <w:rsid w:val="000C463B"/>
    <w:rsid w:val="000C663F"/>
    <w:rsid w:val="000D07E2"/>
    <w:rsid w:val="000F344E"/>
    <w:rsid w:val="00110EA2"/>
    <w:rsid w:val="0011427A"/>
    <w:rsid w:val="00124091"/>
    <w:rsid w:val="00124FC4"/>
    <w:rsid w:val="00127769"/>
    <w:rsid w:val="00127BD9"/>
    <w:rsid w:val="00134762"/>
    <w:rsid w:val="001354FE"/>
    <w:rsid w:val="00146B88"/>
    <w:rsid w:val="0016137E"/>
    <w:rsid w:val="00183B45"/>
    <w:rsid w:val="001945DF"/>
    <w:rsid w:val="00195A27"/>
    <w:rsid w:val="00197207"/>
    <w:rsid w:val="001A5F11"/>
    <w:rsid w:val="001B10D5"/>
    <w:rsid w:val="001B54C3"/>
    <w:rsid w:val="001B5685"/>
    <w:rsid w:val="001B7201"/>
    <w:rsid w:val="001D2B47"/>
    <w:rsid w:val="001D4BD3"/>
    <w:rsid w:val="002019D3"/>
    <w:rsid w:val="00205C2A"/>
    <w:rsid w:val="002178F5"/>
    <w:rsid w:val="00217DC2"/>
    <w:rsid w:val="00217E6A"/>
    <w:rsid w:val="002223DE"/>
    <w:rsid w:val="0022531C"/>
    <w:rsid w:val="00230208"/>
    <w:rsid w:val="00237858"/>
    <w:rsid w:val="00242C85"/>
    <w:rsid w:val="00252821"/>
    <w:rsid w:val="0025572F"/>
    <w:rsid w:val="00257824"/>
    <w:rsid w:val="00260BAD"/>
    <w:rsid w:val="00266E1E"/>
    <w:rsid w:val="00272338"/>
    <w:rsid w:val="00293020"/>
    <w:rsid w:val="002B6F9A"/>
    <w:rsid w:val="002B79F1"/>
    <w:rsid w:val="002C39B8"/>
    <w:rsid w:val="002D7783"/>
    <w:rsid w:val="002E0A75"/>
    <w:rsid w:val="002F5A22"/>
    <w:rsid w:val="002F6893"/>
    <w:rsid w:val="002F70DF"/>
    <w:rsid w:val="00304849"/>
    <w:rsid w:val="00305686"/>
    <w:rsid w:val="0031074C"/>
    <w:rsid w:val="0032134E"/>
    <w:rsid w:val="003252D3"/>
    <w:rsid w:val="0033157D"/>
    <w:rsid w:val="003341BC"/>
    <w:rsid w:val="00340FEF"/>
    <w:rsid w:val="0034765B"/>
    <w:rsid w:val="0035099C"/>
    <w:rsid w:val="00351290"/>
    <w:rsid w:val="00352B8F"/>
    <w:rsid w:val="00356EF7"/>
    <w:rsid w:val="0035711A"/>
    <w:rsid w:val="00357EAD"/>
    <w:rsid w:val="00357FA0"/>
    <w:rsid w:val="0036271E"/>
    <w:rsid w:val="0036740D"/>
    <w:rsid w:val="00374C31"/>
    <w:rsid w:val="0038616D"/>
    <w:rsid w:val="00395FC5"/>
    <w:rsid w:val="003967E4"/>
    <w:rsid w:val="00397E60"/>
    <w:rsid w:val="003A1E3F"/>
    <w:rsid w:val="003A2582"/>
    <w:rsid w:val="003B78FB"/>
    <w:rsid w:val="003D1E67"/>
    <w:rsid w:val="003D2C0C"/>
    <w:rsid w:val="003E3DC2"/>
    <w:rsid w:val="003E4467"/>
    <w:rsid w:val="00400073"/>
    <w:rsid w:val="00405140"/>
    <w:rsid w:val="004077A6"/>
    <w:rsid w:val="00427DD9"/>
    <w:rsid w:val="00442C84"/>
    <w:rsid w:val="00445970"/>
    <w:rsid w:val="004465CC"/>
    <w:rsid w:val="00450494"/>
    <w:rsid w:val="0046015B"/>
    <w:rsid w:val="00467E6E"/>
    <w:rsid w:val="00470C61"/>
    <w:rsid w:val="00487911"/>
    <w:rsid w:val="004A0558"/>
    <w:rsid w:val="004A230F"/>
    <w:rsid w:val="004B0F36"/>
    <w:rsid w:val="004B10F8"/>
    <w:rsid w:val="004B2537"/>
    <w:rsid w:val="004B376A"/>
    <w:rsid w:val="004D056C"/>
    <w:rsid w:val="004D2219"/>
    <w:rsid w:val="004D5676"/>
    <w:rsid w:val="004D6450"/>
    <w:rsid w:val="004D745B"/>
    <w:rsid w:val="004E09E7"/>
    <w:rsid w:val="004E1BA2"/>
    <w:rsid w:val="004E4DB4"/>
    <w:rsid w:val="004E765B"/>
    <w:rsid w:val="004F5799"/>
    <w:rsid w:val="0050343B"/>
    <w:rsid w:val="00510FC6"/>
    <w:rsid w:val="00525570"/>
    <w:rsid w:val="00532E36"/>
    <w:rsid w:val="005330F1"/>
    <w:rsid w:val="00535F0A"/>
    <w:rsid w:val="005410B1"/>
    <w:rsid w:val="005427F9"/>
    <w:rsid w:val="005460FC"/>
    <w:rsid w:val="00555115"/>
    <w:rsid w:val="00563CEF"/>
    <w:rsid w:val="00565D80"/>
    <w:rsid w:val="005664E9"/>
    <w:rsid w:val="005671A8"/>
    <w:rsid w:val="0057043D"/>
    <w:rsid w:val="005859ED"/>
    <w:rsid w:val="005A0E6C"/>
    <w:rsid w:val="005B2FE9"/>
    <w:rsid w:val="005C1555"/>
    <w:rsid w:val="005C1F59"/>
    <w:rsid w:val="005C65F6"/>
    <w:rsid w:val="005D397D"/>
    <w:rsid w:val="005D7364"/>
    <w:rsid w:val="005E3544"/>
    <w:rsid w:val="005E6D20"/>
    <w:rsid w:val="005E7B30"/>
    <w:rsid w:val="005F2330"/>
    <w:rsid w:val="00602E57"/>
    <w:rsid w:val="0062059D"/>
    <w:rsid w:val="0062098D"/>
    <w:rsid w:val="00623623"/>
    <w:rsid w:val="00626685"/>
    <w:rsid w:val="00635A7A"/>
    <w:rsid w:val="00641FC8"/>
    <w:rsid w:val="006450D0"/>
    <w:rsid w:val="006500D5"/>
    <w:rsid w:val="00652C5C"/>
    <w:rsid w:val="006554C6"/>
    <w:rsid w:val="00655C82"/>
    <w:rsid w:val="00660204"/>
    <w:rsid w:val="00665B11"/>
    <w:rsid w:val="00673DE9"/>
    <w:rsid w:val="00677234"/>
    <w:rsid w:val="00686F00"/>
    <w:rsid w:val="00696C5D"/>
    <w:rsid w:val="00696EAC"/>
    <w:rsid w:val="006A3EDE"/>
    <w:rsid w:val="006B4302"/>
    <w:rsid w:val="006B44B7"/>
    <w:rsid w:val="006C39C1"/>
    <w:rsid w:val="006C4029"/>
    <w:rsid w:val="006C6E17"/>
    <w:rsid w:val="006D3248"/>
    <w:rsid w:val="006D4C50"/>
    <w:rsid w:val="006D700A"/>
    <w:rsid w:val="006E5CFF"/>
    <w:rsid w:val="006E64A1"/>
    <w:rsid w:val="006F6E80"/>
    <w:rsid w:val="0071078E"/>
    <w:rsid w:val="007132FC"/>
    <w:rsid w:val="0071699F"/>
    <w:rsid w:val="00716BD5"/>
    <w:rsid w:val="0072660A"/>
    <w:rsid w:val="0072762B"/>
    <w:rsid w:val="007278FC"/>
    <w:rsid w:val="007541A2"/>
    <w:rsid w:val="00754B6A"/>
    <w:rsid w:val="0075533E"/>
    <w:rsid w:val="00755824"/>
    <w:rsid w:val="00756FF3"/>
    <w:rsid w:val="00757E6D"/>
    <w:rsid w:val="00765622"/>
    <w:rsid w:val="007738E9"/>
    <w:rsid w:val="007804DF"/>
    <w:rsid w:val="00783B93"/>
    <w:rsid w:val="00786047"/>
    <w:rsid w:val="007936DA"/>
    <w:rsid w:val="00793A05"/>
    <w:rsid w:val="0079474D"/>
    <w:rsid w:val="007B3BBE"/>
    <w:rsid w:val="007B4435"/>
    <w:rsid w:val="007C0177"/>
    <w:rsid w:val="007D2D65"/>
    <w:rsid w:val="007E025A"/>
    <w:rsid w:val="007F3F09"/>
    <w:rsid w:val="007F4ABE"/>
    <w:rsid w:val="00801894"/>
    <w:rsid w:val="00812757"/>
    <w:rsid w:val="00820F30"/>
    <w:rsid w:val="008273E0"/>
    <w:rsid w:val="00831365"/>
    <w:rsid w:val="00836B31"/>
    <w:rsid w:val="0085177C"/>
    <w:rsid w:val="00873574"/>
    <w:rsid w:val="008755D5"/>
    <w:rsid w:val="008931BE"/>
    <w:rsid w:val="008A1600"/>
    <w:rsid w:val="008A49A6"/>
    <w:rsid w:val="008A5AE4"/>
    <w:rsid w:val="008A676D"/>
    <w:rsid w:val="008A701F"/>
    <w:rsid w:val="008B1509"/>
    <w:rsid w:val="008B4917"/>
    <w:rsid w:val="008B5FBE"/>
    <w:rsid w:val="008C1C33"/>
    <w:rsid w:val="008C3BB9"/>
    <w:rsid w:val="008C534B"/>
    <w:rsid w:val="008C7D6F"/>
    <w:rsid w:val="008D286B"/>
    <w:rsid w:val="008D40A0"/>
    <w:rsid w:val="008E5D56"/>
    <w:rsid w:val="008E69D5"/>
    <w:rsid w:val="008F3307"/>
    <w:rsid w:val="008F5350"/>
    <w:rsid w:val="00900AE0"/>
    <w:rsid w:val="00907459"/>
    <w:rsid w:val="00907DD6"/>
    <w:rsid w:val="00911F54"/>
    <w:rsid w:val="0091510A"/>
    <w:rsid w:val="0092053D"/>
    <w:rsid w:val="0092231C"/>
    <w:rsid w:val="00923F4F"/>
    <w:rsid w:val="00924E2C"/>
    <w:rsid w:val="00932620"/>
    <w:rsid w:val="009369C2"/>
    <w:rsid w:val="00940BA8"/>
    <w:rsid w:val="0095158F"/>
    <w:rsid w:val="00956D99"/>
    <w:rsid w:val="0096185E"/>
    <w:rsid w:val="009654E7"/>
    <w:rsid w:val="009827DE"/>
    <w:rsid w:val="00986255"/>
    <w:rsid w:val="009968C6"/>
    <w:rsid w:val="009A2120"/>
    <w:rsid w:val="009B14FA"/>
    <w:rsid w:val="009B6D95"/>
    <w:rsid w:val="009C2514"/>
    <w:rsid w:val="009C4231"/>
    <w:rsid w:val="009D144F"/>
    <w:rsid w:val="009D21E0"/>
    <w:rsid w:val="009D7B42"/>
    <w:rsid w:val="009E166C"/>
    <w:rsid w:val="009E2FA4"/>
    <w:rsid w:val="009F46AE"/>
    <w:rsid w:val="009F4DDB"/>
    <w:rsid w:val="009F7960"/>
    <w:rsid w:val="00A02D1B"/>
    <w:rsid w:val="00A03E5F"/>
    <w:rsid w:val="00A03E78"/>
    <w:rsid w:val="00A06E1F"/>
    <w:rsid w:val="00A10C12"/>
    <w:rsid w:val="00A11BEC"/>
    <w:rsid w:val="00A220A7"/>
    <w:rsid w:val="00A246EA"/>
    <w:rsid w:val="00A522B6"/>
    <w:rsid w:val="00A544B4"/>
    <w:rsid w:val="00A6537F"/>
    <w:rsid w:val="00A7298A"/>
    <w:rsid w:val="00A90961"/>
    <w:rsid w:val="00AA480E"/>
    <w:rsid w:val="00AA4DC0"/>
    <w:rsid w:val="00AA6C36"/>
    <w:rsid w:val="00AB1C33"/>
    <w:rsid w:val="00AB656B"/>
    <w:rsid w:val="00AC0407"/>
    <w:rsid w:val="00AC5065"/>
    <w:rsid w:val="00AD3805"/>
    <w:rsid w:val="00AD3C15"/>
    <w:rsid w:val="00AD497B"/>
    <w:rsid w:val="00AD4DCC"/>
    <w:rsid w:val="00AD725E"/>
    <w:rsid w:val="00AD76C1"/>
    <w:rsid w:val="00AE26E8"/>
    <w:rsid w:val="00AF2965"/>
    <w:rsid w:val="00AF3DAF"/>
    <w:rsid w:val="00AF4660"/>
    <w:rsid w:val="00B048A1"/>
    <w:rsid w:val="00B103B2"/>
    <w:rsid w:val="00B13201"/>
    <w:rsid w:val="00B224FA"/>
    <w:rsid w:val="00B244C7"/>
    <w:rsid w:val="00B41857"/>
    <w:rsid w:val="00B504EB"/>
    <w:rsid w:val="00B563BE"/>
    <w:rsid w:val="00B56DCC"/>
    <w:rsid w:val="00B6409A"/>
    <w:rsid w:val="00B65FF5"/>
    <w:rsid w:val="00B735C8"/>
    <w:rsid w:val="00B74EC7"/>
    <w:rsid w:val="00B75BD0"/>
    <w:rsid w:val="00B856F0"/>
    <w:rsid w:val="00B859C4"/>
    <w:rsid w:val="00B87790"/>
    <w:rsid w:val="00BA3630"/>
    <w:rsid w:val="00BA77C8"/>
    <w:rsid w:val="00BB7C7F"/>
    <w:rsid w:val="00BC4AFC"/>
    <w:rsid w:val="00BC55EC"/>
    <w:rsid w:val="00BD0C5B"/>
    <w:rsid w:val="00BD1BA4"/>
    <w:rsid w:val="00BE3084"/>
    <w:rsid w:val="00C00A0D"/>
    <w:rsid w:val="00C03328"/>
    <w:rsid w:val="00C15ED0"/>
    <w:rsid w:val="00C167FA"/>
    <w:rsid w:val="00C16BB9"/>
    <w:rsid w:val="00C26FAB"/>
    <w:rsid w:val="00C33169"/>
    <w:rsid w:val="00C3745D"/>
    <w:rsid w:val="00C41DB6"/>
    <w:rsid w:val="00C42D0B"/>
    <w:rsid w:val="00C51D6D"/>
    <w:rsid w:val="00C53DB1"/>
    <w:rsid w:val="00C64B19"/>
    <w:rsid w:val="00C73247"/>
    <w:rsid w:val="00C82294"/>
    <w:rsid w:val="00C864CD"/>
    <w:rsid w:val="00C96016"/>
    <w:rsid w:val="00CB4205"/>
    <w:rsid w:val="00CB4ED3"/>
    <w:rsid w:val="00CD3E07"/>
    <w:rsid w:val="00CD5E06"/>
    <w:rsid w:val="00CE431F"/>
    <w:rsid w:val="00CE6453"/>
    <w:rsid w:val="00CE7FE9"/>
    <w:rsid w:val="00CF0BD5"/>
    <w:rsid w:val="00CF356F"/>
    <w:rsid w:val="00CF627B"/>
    <w:rsid w:val="00D0261F"/>
    <w:rsid w:val="00D10714"/>
    <w:rsid w:val="00D4434F"/>
    <w:rsid w:val="00D52124"/>
    <w:rsid w:val="00D672E6"/>
    <w:rsid w:val="00D747CD"/>
    <w:rsid w:val="00D7737B"/>
    <w:rsid w:val="00D81C2A"/>
    <w:rsid w:val="00D9096C"/>
    <w:rsid w:val="00D91628"/>
    <w:rsid w:val="00D92A01"/>
    <w:rsid w:val="00D93533"/>
    <w:rsid w:val="00DB1480"/>
    <w:rsid w:val="00DB3A03"/>
    <w:rsid w:val="00DB4E42"/>
    <w:rsid w:val="00DB5363"/>
    <w:rsid w:val="00DC10C2"/>
    <w:rsid w:val="00DD0E82"/>
    <w:rsid w:val="00DE3F06"/>
    <w:rsid w:val="00DE546D"/>
    <w:rsid w:val="00DE6EA9"/>
    <w:rsid w:val="00DF778A"/>
    <w:rsid w:val="00E0097A"/>
    <w:rsid w:val="00E1475E"/>
    <w:rsid w:val="00E22AA2"/>
    <w:rsid w:val="00E25B04"/>
    <w:rsid w:val="00E277FD"/>
    <w:rsid w:val="00E32509"/>
    <w:rsid w:val="00E33281"/>
    <w:rsid w:val="00E43F94"/>
    <w:rsid w:val="00E454A6"/>
    <w:rsid w:val="00E47E53"/>
    <w:rsid w:val="00E5616E"/>
    <w:rsid w:val="00E610D8"/>
    <w:rsid w:val="00E61CBC"/>
    <w:rsid w:val="00E639CA"/>
    <w:rsid w:val="00E70D11"/>
    <w:rsid w:val="00E70EAA"/>
    <w:rsid w:val="00E742C1"/>
    <w:rsid w:val="00E775FC"/>
    <w:rsid w:val="00E86445"/>
    <w:rsid w:val="00E92C56"/>
    <w:rsid w:val="00E94FD3"/>
    <w:rsid w:val="00ED139C"/>
    <w:rsid w:val="00ED2A09"/>
    <w:rsid w:val="00EE1BEE"/>
    <w:rsid w:val="00F05EAC"/>
    <w:rsid w:val="00F14A20"/>
    <w:rsid w:val="00F30F6F"/>
    <w:rsid w:val="00F32D23"/>
    <w:rsid w:val="00F3389A"/>
    <w:rsid w:val="00F363A5"/>
    <w:rsid w:val="00F45E2F"/>
    <w:rsid w:val="00F47904"/>
    <w:rsid w:val="00F55A91"/>
    <w:rsid w:val="00F57121"/>
    <w:rsid w:val="00F6339F"/>
    <w:rsid w:val="00F66DD7"/>
    <w:rsid w:val="00F71EA2"/>
    <w:rsid w:val="00F87C79"/>
    <w:rsid w:val="00F915BA"/>
    <w:rsid w:val="00FA155D"/>
    <w:rsid w:val="00FA198B"/>
    <w:rsid w:val="00FA313E"/>
    <w:rsid w:val="00FA7D3F"/>
    <w:rsid w:val="00FB4B88"/>
    <w:rsid w:val="00FB6E03"/>
    <w:rsid w:val="00FC20EC"/>
    <w:rsid w:val="00FC729E"/>
    <w:rsid w:val="00FD33C4"/>
    <w:rsid w:val="00FE362E"/>
    <w:rsid w:val="00FE6537"/>
    <w:rsid w:val="00FF0459"/>
    <w:rsid w:val="00FF0792"/>
    <w:rsid w:val="00FF5A02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44D1F"/>
  <w15:docId w15:val="{32304324-8AD1-4B9F-9C4B-A8AC1618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7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6F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F70DF"/>
    <w:pPr>
      <w:keepNext/>
      <w:jc w:val="center"/>
      <w:outlineLvl w:val="6"/>
    </w:pPr>
    <w:rPr>
      <w:rFonts w:ascii="Verdana" w:hAnsi="Verdana"/>
      <w:b/>
      <w:bCs/>
      <w:color w:val="000080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0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0DF"/>
  </w:style>
  <w:style w:type="paragraph" w:styleId="Piedepgina">
    <w:name w:val="footer"/>
    <w:basedOn w:val="Normal"/>
    <w:link w:val="PiedepginaCar"/>
    <w:uiPriority w:val="99"/>
    <w:unhideWhenUsed/>
    <w:rsid w:val="002F70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0DF"/>
  </w:style>
  <w:style w:type="paragraph" w:styleId="Textodeglobo">
    <w:name w:val="Balloon Text"/>
    <w:basedOn w:val="Normal"/>
    <w:link w:val="TextodegloboCar"/>
    <w:uiPriority w:val="99"/>
    <w:semiHidden/>
    <w:unhideWhenUsed/>
    <w:rsid w:val="002F70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0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70DF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semiHidden/>
    <w:rsid w:val="002F70DF"/>
    <w:rPr>
      <w:rFonts w:ascii="Verdana" w:eastAsia="Times New Roman" w:hAnsi="Verdana" w:cs="Times New Roman"/>
      <w:b/>
      <w:bCs/>
      <w:color w:val="000080"/>
      <w:sz w:val="32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F70DF"/>
    <w:pPr>
      <w:jc w:val="center"/>
    </w:pPr>
    <w:rPr>
      <w:rFonts w:ascii="Tahoma" w:hAnsi="Tahoma"/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F70DF"/>
    <w:rPr>
      <w:rFonts w:ascii="Tahoma" w:eastAsia="Times New Roman" w:hAnsi="Tahoma" w:cs="Times New Roman"/>
      <w:szCs w:val="20"/>
      <w:lang w:val="es-ES" w:eastAsia="es-ES"/>
    </w:rPr>
  </w:style>
  <w:style w:type="character" w:styleId="Textoennegrita">
    <w:name w:val="Strong"/>
    <w:uiPriority w:val="22"/>
    <w:qFormat/>
    <w:rsid w:val="002F70DF"/>
    <w:rPr>
      <w:b/>
      <w:bCs/>
    </w:rPr>
  </w:style>
  <w:style w:type="paragraph" w:styleId="Prrafodelista">
    <w:name w:val="List Paragraph"/>
    <w:basedOn w:val="Normal"/>
    <w:uiPriority w:val="34"/>
    <w:qFormat/>
    <w:rsid w:val="00E639C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C663F"/>
    <w:pPr>
      <w:spacing w:before="100" w:beforeAutospacing="1" w:after="100" w:afterAutospacing="1"/>
    </w:pPr>
    <w:rPr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9D7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907D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935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locked/>
    <w:rsid w:val="00D93533"/>
    <w:rPr>
      <w:rFonts w:ascii="Calibri" w:eastAsia="Calibri" w:hAnsi="Calibri" w:cs="Times New Roman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6F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21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21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value">
    <w:name w:val="value"/>
    <w:basedOn w:val="Fuentedeprrafopredeter"/>
    <w:rsid w:val="009A2120"/>
  </w:style>
  <w:style w:type="paragraph" w:customStyle="1" w:styleId="pList">
    <w:name w:val="pList"/>
    <w:basedOn w:val="Normal"/>
    <w:qFormat/>
    <w:rsid w:val="00D7737B"/>
    <w:pPr>
      <w:spacing w:line="192" w:lineRule="auto"/>
    </w:pPr>
    <w:rPr>
      <w:rFonts w:ascii="Calibri" w:eastAsiaTheme="minorHAnsi" w:hAnsi="Calibri" w:cs="Calibri"/>
      <w:sz w:val="20"/>
      <w:szCs w:val="20"/>
      <w:lang w:val="es-PE" w:eastAsia="es-PE"/>
    </w:rPr>
  </w:style>
  <w:style w:type="paragraph" w:customStyle="1" w:styleId="pTitle">
    <w:name w:val="pTitle"/>
    <w:basedOn w:val="Normal"/>
    <w:qFormat/>
    <w:rsid w:val="00D7737B"/>
    <w:pPr>
      <w:jc w:val="center"/>
    </w:pPr>
    <w:rPr>
      <w:rFonts w:ascii="Calibri" w:eastAsiaTheme="minorHAnsi" w:hAnsi="Calibri" w:cs="Calibri"/>
      <w:sz w:val="20"/>
      <w:szCs w:val="20"/>
      <w:lang w:val="es-PE" w:eastAsia="es-PE"/>
    </w:rPr>
  </w:style>
  <w:style w:type="paragraph" w:customStyle="1" w:styleId="pTitleDay">
    <w:name w:val="pTitleDay"/>
    <w:basedOn w:val="Normal"/>
    <w:qFormat/>
    <w:rsid w:val="00D7737B"/>
    <w:pPr>
      <w:jc w:val="center"/>
    </w:pPr>
    <w:rPr>
      <w:rFonts w:ascii="Calibri" w:eastAsiaTheme="minorHAnsi" w:hAnsi="Calibri" w:cs="Calibri"/>
      <w:sz w:val="20"/>
      <w:szCs w:val="20"/>
      <w:lang w:val="es-PE" w:eastAsia="es-PE"/>
    </w:rPr>
  </w:style>
  <w:style w:type="paragraph" w:customStyle="1" w:styleId="pRateHeader">
    <w:name w:val="pRateHeader"/>
    <w:basedOn w:val="Normal"/>
    <w:rsid w:val="00D7737B"/>
    <w:pPr>
      <w:spacing w:before="80" w:after="80"/>
      <w:jc w:val="center"/>
    </w:pPr>
    <w:rPr>
      <w:rFonts w:ascii="Calibri" w:eastAsiaTheme="minorHAnsi" w:hAnsi="Calibri" w:cs="Calibri"/>
      <w:sz w:val="20"/>
      <w:szCs w:val="20"/>
      <w:lang w:val="es-PE" w:eastAsia="es-PE"/>
    </w:rPr>
  </w:style>
  <w:style w:type="paragraph" w:customStyle="1" w:styleId="pRateTH">
    <w:name w:val="pRateTH"/>
    <w:basedOn w:val="Normal"/>
    <w:rsid w:val="00D7737B"/>
    <w:pPr>
      <w:spacing w:before="90" w:after="90"/>
    </w:pPr>
    <w:rPr>
      <w:rFonts w:ascii="Calibri" w:eastAsiaTheme="minorHAnsi" w:hAnsi="Calibri" w:cs="Calibri"/>
      <w:sz w:val="20"/>
      <w:szCs w:val="20"/>
      <w:lang w:val="es-PE" w:eastAsia="es-PE"/>
    </w:rPr>
  </w:style>
  <w:style w:type="paragraph" w:customStyle="1" w:styleId="pRateTD">
    <w:name w:val="pRateTD"/>
    <w:basedOn w:val="Normal"/>
    <w:rsid w:val="00D7737B"/>
    <w:pPr>
      <w:spacing w:before="45" w:after="45"/>
    </w:pPr>
    <w:rPr>
      <w:rFonts w:ascii="Calibri" w:eastAsiaTheme="minorHAnsi" w:hAnsi="Calibri" w:cs="Calibri"/>
      <w:sz w:val="20"/>
      <w:szCs w:val="20"/>
      <w:lang w:val="es-PE" w:eastAsia="es-PE"/>
    </w:rPr>
  </w:style>
  <w:style w:type="paragraph" w:customStyle="1" w:styleId="pRateTDCenter">
    <w:name w:val="pRateTDCenter"/>
    <w:basedOn w:val="Normal"/>
    <w:rsid w:val="00D7737B"/>
    <w:pPr>
      <w:spacing w:before="45" w:after="45"/>
      <w:jc w:val="center"/>
    </w:pPr>
    <w:rPr>
      <w:rFonts w:ascii="Calibri" w:eastAsiaTheme="minorHAnsi" w:hAnsi="Calibri" w:cs="Calibri"/>
      <w:sz w:val="20"/>
      <w:szCs w:val="20"/>
      <w:lang w:val="es-PE" w:eastAsia="es-PE"/>
    </w:rPr>
  </w:style>
  <w:style w:type="character" w:customStyle="1" w:styleId="fList">
    <w:name w:val="fList"/>
    <w:basedOn w:val="Fuentedeprrafopredeter"/>
    <w:qFormat/>
    <w:rsid w:val="00D7737B"/>
    <w:rPr>
      <w:rFonts w:ascii="Calibri" w:hAnsi="Calibri" w:cs="Calibri" w:hint="default"/>
      <w:color w:val="5A5A5A"/>
    </w:rPr>
  </w:style>
  <w:style w:type="character" w:customStyle="1" w:styleId="fTitle">
    <w:name w:val="fTitle"/>
    <w:basedOn w:val="Fuentedeprrafopredeter"/>
    <w:qFormat/>
    <w:rsid w:val="00D7737B"/>
    <w:rPr>
      <w:rFonts w:ascii="Calibri" w:hAnsi="Calibri" w:cs="Calibri" w:hint="default"/>
      <w:b/>
      <w:bCs/>
      <w:color w:val="0077B8"/>
    </w:rPr>
  </w:style>
  <w:style w:type="character" w:customStyle="1" w:styleId="fTitleDay">
    <w:name w:val="fTitleDay"/>
    <w:basedOn w:val="Fuentedeprrafopredeter"/>
    <w:qFormat/>
    <w:rsid w:val="00D7737B"/>
    <w:rPr>
      <w:rFonts w:ascii="Calibri" w:hAnsi="Calibri" w:cs="Calibri" w:hint="default"/>
      <w:b/>
      <w:bCs/>
      <w:color w:val="FF9633"/>
    </w:rPr>
  </w:style>
  <w:style w:type="character" w:customStyle="1" w:styleId="fSubTitle">
    <w:name w:val="fSubTitle"/>
    <w:basedOn w:val="Fuentedeprrafopredeter"/>
    <w:qFormat/>
    <w:rsid w:val="00D7737B"/>
    <w:rPr>
      <w:rFonts w:ascii="Calibri" w:hAnsi="Calibri" w:cs="Calibri" w:hint="default"/>
      <w:b/>
      <w:bCs/>
      <w:color w:val="343A40"/>
    </w:rPr>
  </w:style>
  <w:style w:type="character" w:customStyle="1" w:styleId="fRateTH">
    <w:name w:val="fRateTH"/>
    <w:basedOn w:val="Fuentedeprrafopredeter"/>
    <w:rsid w:val="00D7737B"/>
    <w:rPr>
      <w:rFonts w:ascii="Calibri" w:hAnsi="Calibri" w:cs="Calibri" w:hint="default"/>
      <w:b/>
      <w:bCs/>
      <w:color w:val="343A40"/>
    </w:rPr>
  </w:style>
  <w:style w:type="character" w:customStyle="1" w:styleId="fRateTD">
    <w:name w:val="fRateTD"/>
    <w:basedOn w:val="Fuentedeprrafopredeter"/>
    <w:rsid w:val="00D7737B"/>
    <w:rPr>
      <w:rFonts w:ascii="Calibri" w:hAnsi="Calibri" w:cs="Calibri" w:hint="default"/>
      <w:color w:val="343A40"/>
    </w:rPr>
  </w:style>
  <w:style w:type="character" w:customStyle="1" w:styleId="fRateTDFrom">
    <w:name w:val="fRateTDFrom"/>
    <w:basedOn w:val="Fuentedeprrafopredeter"/>
    <w:rsid w:val="00D7737B"/>
    <w:rPr>
      <w:rFonts w:ascii="Calibri" w:hAnsi="Calibri" w:cs="Calibri" w:hint="default"/>
      <w:color w:val="222222"/>
    </w:rPr>
  </w:style>
  <w:style w:type="paragraph" w:customStyle="1" w:styleId="pTitleCode">
    <w:name w:val="pTitleCode"/>
    <w:basedOn w:val="Normal"/>
    <w:rsid w:val="00CF0BD5"/>
    <w:pPr>
      <w:spacing w:after="800"/>
      <w:jc w:val="center"/>
    </w:pPr>
    <w:rPr>
      <w:rFonts w:ascii="Calibri" w:eastAsia="Calibri" w:hAnsi="Calibri" w:cs="Calibri"/>
      <w:sz w:val="20"/>
      <w:szCs w:val="20"/>
      <w:lang w:val="es-PE" w:eastAsia="es-PE"/>
    </w:rPr>
  </w:style>
  <w:style w:type="character" w:customStyle="1" w:styleId="fTitleCode">
    <w:name w:val="fTitleCode"/>
    <w:rsid w:val="00CF0BD5"/>
    <w:rPr>
      <w:rFonts w:ascii="Calibri" w:eastAsia="Calibri" w:hAnsi="Calibri" w:cs="Calibri"/>
      <w:color w:val="343A40"/>
      <w:sz w:val="20"/>
      <w:szCs w:val="20"/>
    </w:rPr>
  </w:style>
  <w:style w:type="paragraph" w:customStyle="1" w:styleId="pNumber">
    <w:name w:val="pNumber"/>
    <w:basedOn w:val="Normal"/>
    <w:qFormat/>
    <w:rsid w:val="00CF0BD5"/>
    <w:pPr>
      <w:spacing w:line="276" w:lineRule="auto"/>
    </w:pPr>
    <w:rPr>
      <w:rFonts w:ascii="Calibri" w:eastAsia="Calibri" w:hAnsi="Calibri" w:cs="Calibri"/>
      <w:sz w:val="20"/>
      <w:szCs w:val="20"/>
      <w:lang w:val="es-PE" w:eastAsia="es-P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5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55EC"/>
    <w:rPr>
      <w:rFonts w:ascii="Courier New" w:hAnsi="Courier New" w:cs="Courier New"/>
      <w:sz w:val="20"/>
      <w:szCs w:val="20"/>
      <w:lang w:eastAsia="es-PE"/>
    </w:rPr>
  </w:style>
  <w:style w:type="paragraph" w:styleId="Subttulo">
    <w:name w:val="Subtitle"/>
    <w:basedOn w:val="Normal"/>
    <w:link w:val="SubttuloCar"/>
    <w:qFormat/>
    <w:rsid w:val="000D07E2"/>
    <w:pPr>
      <w:jc w:val="both"/>
    </w:pPr>
    <w:rPr>
      <w:b/>
      <w:bCs/>
      <w:i/>
      <w:iCs/>
      <w:lang w:val="en-US"/>
    </w:rPr>
  </w:style>
  <w:style w:type="character" w:customStyle="1" w:styleId="SubttuloCar">
    <w:name w:val="Subtítulo Car"/>
    <w:basedOn w:val="Fuentedeprrafopredeter"/>
    <w:link w:val="Subttulo"/>
    <w:rsid w:val="000D07E2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s-ES"/>
    </w:rPr>
  </w:style>
  <w:style w:type="character" w:customStyle="1" w:styleId="ts-alignment-element">
    <w:name w:val="ts-alignment-element"/>
    <w:basedOn w:val="Fuentedeprrafopredeter"/>
    <w:rsid w:val="005427F9"/>
  </w:style>
  <w:style w:type="character" w:customStyle="1" w:styleId="ts-alignment-element-highlighted">
    <w:name w:val="ts-alignment-element-highlighted"/>
    <w:basedOn w:val="Fuentedeprrafopredeter"/>
    <w:rsid w:val="005427F9"/>
  </w:style>
  <w:style w:type="paragraph" w:customStyle="1" w:styleId="ecmsonormal">
    <w:name w:val="ec_msonormal"/>
    <w:basedOn w:val="Normal"/>
    <w:rsid w:val="00FD33C4"/>
    <w:pPr>
      <w:spacing w:before="100" w:beforeAutospacing="1" w:after="100" w:afterAutospacing="1"/>
    </w:pPr>
  </w:style>
  <w:style w:type="paragraph" w:customStyle="1" w:styleId="Default">
    <w:name w:val="Default"/>
    <w:rsid w:val="00FD33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pItineraryTitle">
    <w:name w:val="pItineraryTitle"/>
    <w:basedOn w:val="Normal"/>
    <w:rsid w:val="004E1BA2"/>
    <w:pPr>
      <w:spacing w:before="200" w:after="10"/>
    </w:pPr>
    <w:rPr>
      <w:rFonts w:ascii="Calibri" w:eastAsia="Calibri" w:hAnsi="Calibri" w:cs="Calibri"/>
      <w:sz w:val="20"/>
      <w:szCs w:val="20"/>
      <w:lang w:val="es-PE" w:eastAsia="es-PE"/>
    </w:rPr>
  </w:style>
  <w:style w:type="paragraph" w:customStyle="1" w:styleId="pItinerarySubTitle">
    <w:name w:val="pItinerarySubTitle"/>
    <w:basedOn w:val="Normal"/>
    <w:rsid w:val="004E1BA2"/>
    <w:pPr>
      <w:spacing w:after="10"/>
    </w:pPr>
    <w:rPr>
      <w:rFonts w:ascii="Calibri" w:eastAsia="Calibri" w:hAnsi="Calibri" w:cs="Calibri"/>
      <w:sz w:val="20"/>
      <w:szCs w:val="20"/>
      <w:lang w:val="es-PE" w:eastAsia="es-PE"/>
    </w:rPr>
  </w:style>
  <w:style w:type="character" w:customStyle="1" w:styleId="fItineraryTitle">
    <w:name w:val="fItineraryTitle"/>
    <w:rsid w:val="004E1BA2"/>
    <w:rPr>
      <w:rFonts w:ascii="Calibri" w:eastAsia="Calibri" w:hAnsi="Calibri" w:cs="Calibri" w:hint="default"/>
      <w:b/>
      <w:bCs/>
      <w:color w:val="0077B8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D3248"/>
    <w:rPr>
      <w:color w:val="605E5C"/>
      <w:shd w:val="clear" w:color="auto" w:fill="E1DFDD"/>
    </w:rPr>
  </w:style>
  <w:style w:type="paragraph" w:customStyle="1" w:styleId="ydp54929385yiv5579957856msonormal">
    <w:name w:val="ydp54929385yiv5579957856msonormal"/>
    <w:basedOn w:val="Normal"/>
    <w:rsid w:val="006D3248"/>
    <w:pPr>
      <w:spacing w:before="100" w:beforeAutospacing="1" w:after="100" w:afterAutospacing="1"/>
    </w:pPr>
    <w:rPr>
      <w:rFonts w:eastAsiaTheme="minorHAnsi"/>
      <w:lang w:val="es-PE" w:eastAsia="es-PE"/>
    </w:rPr>
  </w:style>
  <w:style w:type="paragraph" w:customStyle="1" w:styleId="pCenter">
    <w:name w:val="pCenter"/>
    <w:basedOn w:val="Normal"/>
    <w:qFormat/>
    <w:rsid w:val="004D056C"/>
    <w:pPr>
      <w:jc w:val="center"/>
    </w:pPr>
    <w:rPr>
      <w:rFonts w:ascii="Calibri" w:eastAsia="Calibri" w:hAnsi="Calibri" w:cs="Calibri"/>
      <w:sz w:val="20"/>
      <w:szCs w:val="20"/>
      <w:lang w:val="zh-CN" w:eastAsia="zh-CN"/>
    </w:rPr>
  </w:style>
  <w:style w:type="paragraph" w:customStyle="1" w:styleId="pAirline">
    <w:name w:val="pAirline"/>
    <w:basedOn w:val="Normal"/>
    <w:qFormat/>
    <w:rsid w:val="004D056C"/>
    <w:pPr>
      <w:spacing w:after="10"/>
    </w:pPr>
    <w:rPr>
      <w:rFonts w:ascii="Calibri" w:eastAsia="Calibri" w:hAnsi="Calibri" w:cs="Calibri"/>
      <w:sz w:val="20"/>
      <w:szCs w:val="20"/>
      <w:lang w:val="zh-CN" w:eastAsia="zh-CN"/>
    </w:rPr>
  </w:style>
  <w:style w:type="paragraph" w:customStyle="1" w:styleId="pItineraryIataDeparture">
    <w:name w:val="pItineraryIataDeparture"/>
    <w:basedOn w:val="Normal"/>
    <w:qFormat/>
    <w:rsid w:val="004D056C"/>
    <w:pPr>
      <w:spacing w:before="12" w:after="12" w:line="168" w:lineRule="auto"/>
    </w:pPr>
    <w:rPr>
      <w:rFonts w:ascii="Calibri" w:eastAsia="Calibri" w:hAnsi="Calibri" w:cs="Calibri"/>
      <w:sz w:val="20"/>
      <w:szCs w:val="20"/>
      <w:lang w:val="zh-CN" w:eastAsia="zh-CN"/>
    </w:rPr>
  </w:style>
  <w:style w:type="paragraph" w:customStyle="1" w:styleId="pItineraryIataReturn">
    <w:name w:val="pItineraryIataReturn"/>
    <w:basedOn w:val="Normal"/>
    <w:qFormat/>
    <w:rsid w:val="004D056C"/>
    <w:pPr>
      <w:spacing w:before="12" w:after="12" w:line="168" w:lineRule="auto"/>
      <w:jc w:val="right"/>
    </w:pPr>
    <w:rPr>
      <w:rFonts w:ascii="Calibri" w:eastAsia="Calibri" w:hAnsi="Calibri" w:cs="Calibri"/>
      <w:sz w:val="20"/>
      <w:szCs w:val="20"/>
      <w:lang w:val="zh-CN" w:eastAsia="zh-CN"/>
    </w:rPr>
  </w:style>
  <w:style w:type="paragraph" w:customStyle="1" w:styleId="pItineraryUbigeoDeparture">
    <w:name w:val="pItineraryUbigeoDeparture"/>
    <w:basedOn w:val="Normal"/>
    <w:qFormat/>
    <w:rsid w:val="004D056C"/>
    <w:pPr>
      <w:spacing w:before="120"/>
    </w:pPr>
    <w:rPr>
      <w:rFonts w:ascii="Calibri" w:eastAsia="Calibri" w:hAnsi="Calibri" w:cs="Calibri"/>
      <w:sz w:val="20"/>
      <w:szCs w:val="20"/>
      <w:lang w:val="zh-CN" w:eastAsia="zh-CN"/>
    </w:rPr>
  </w:style>
  <w:style w:type="paragraph" w:customStyle="1" w:styleId="pItineraryUbigeoReturn">
    <w:name w:val="pItineraryUbigeoReturn"/>
    <w:basedOn w:val="Normal"/>
    <w:qFormat/>
    <w:rsid w:val="004D056C"/>
    <w:pPr>
      <w:spacing w:before="120"/>
      <w:jc w:val="right"/>
    </w:pPr>
    <w:rPr>
      <w:rFonts w:ascii="Calibri" w:eastAsia="Calibri" w:hAnsi="Calibri" w:cs="Calibri"/>
      <w:sz w:val="20"/>
      <w:szCs w:val="20"/>
      <w:lang w:val="zh-CN" w:eastAsia="zh-CN"/>
    </w:rPr>
  </w:style>
  <w:style w:type="paragraph" w:customStyle="1" w:styleId="pItineraryDateDeparture">
    <w:name w:val="pItineraryDateDeparture"/>
    <w:basedOn w:val="Normal"/>
    <w:qFormat/>
    <w:rsid w:val="004D056C"/>
    <w:pPr>
      <w:spacing w:after="120"/>
    </w:pPr>
    <w:rPr>
      <w:rFonts w:ascii="Calibri" w:eastAsia="Calibri" w:hAnsi="Calibri" w:cs="Calibri"/>
      <w:sz w:val="20"/>
      <w:szCs w:val="20"/>
      <w:lang w:val="zh-CN" w:eastAsia="zh-CN"/>
    </w:rPr>
  </w:style>
  <w:style w:type="paragraph" w:customStyle="1" w:styleId="pItineraryDateReturn">
    <w:name w:val="pItineraryDateReturn"/>
    <w:basedOn w:val="Normal"/>
    <w:qFormat/>
    <w:rsid w:val="004D056C"/>
    <w:pPr>
      <w:spacing w:after="120"/>
      <w:jc w:val="right"/>
    </w:pPr>
    <w:rPr>
      <w:rFonts w:ascii="Calibri" w:eastAsia="Calibri" w:hAnsi="Calibri" w:cs="Calibri"/>
      <w:sz w:val="20"/>
      <w:szCs w:val="20"/>
      <w:lang w:val="zh-CN" w:eastAsia="zh-CN"/>
    </w:rPr>
  </w:style>
  <w:style w:type="character" w:customStyle="1" w:styleId="fTitleBloqueo">
    <w:name w:val="fTitleBloqueo"/>
    <w:qFormat/>
    <w:rsid w:val="004D056C"/>
    <w:rPr>
      <w:rFonts w:ascii="Calibri" w:eastAsia="Calibri" w:hAnsi="Calibri" w:cs="Calibri" w:hint="default"/>
      <w:b/>
      <w:bCs/>
      <w:color w:val="17A2B8"/>
      <w:sz w:val="24"/>
      <w:szCs w:val="24"/>
    </w:rPr>
  </w:style>
  <w:style w:type="character" w:customStyle="1" w:styleId="fAirline">
    <w:name w:val="fAirline"/>
    <w:qFormat/>
    <w:rsid w:val="004D056C"/>
    <w:rPr>
      <w:rFonts w:ascii="Calibri" w:eastAsia="Calibri" w:hAnsi="Calibri" w:cs="Calibri" w:hint="default"/>
      <w:b/>
      <w:bCs/>
      <w:color w:val="343A40"/>
      <w:sz w:val="24"/>
      <w:szCs w:val="24"/>
    </w:rPr>
  </w:style>
  <w:style w:type="character" w:customStyle="1" w:styleId="fNumber">
    <w:name w:val="fNumber"/>
    <w:qFormat/>
    <w:rsid w:val="004D056C"/>
    <w:rPr>
      <w:rFonts w:ascii="Calibri" w:eastAsia="Calibri" w:hAnsi="Calibri" w:cs="Calibri" w:hint="default"/>
      <w:color w:val="6C757D"/>
      <w:sz w:val="20"/>
      <w:szCs w:val="20"/>
    </w:rPr>
  </w:style>
  <w:style w:type="character" w:customStyle="1" w:styleId="fItineraryIata">
    <w:name w:val="fItineraryIata"/>
    <w:qFormat/>
    <w:rsid w:val="004D056C"/>
    <w:rPr>
      <w:rFonts w:ascii="Calibri" w:eastAsia="Calibri" w:hAnsi="Calibri" w:cs="Calibri" w:hint="default"/>
      <w:b/>
      <w:bCs/>
      <w:color w:val="17A2B8"/>
      <w:sz w:val="24"/>
      <w:szCs w:val="24"/>
    </w:rPr>
  </w:style>
  <w:style w:type="character" w:customStyle="1" w:styleId="fItineraryUbigeo">
    <w:name w:val="fItineraryUbigeo"/>
    <w:qFormat/>
    <w:rsid w:val="004D056C"/>
    <w:rPr>
      <w:rFonts w:ascii="Calibri" w:eastAsia="Calibri" w:hAnsi="Calibri" w:cs="Calibri" w:hint="default"/>
      <w:color w:val="6C757D"/>
      <w:sz w:val="24"/>
      <w:szCs w:val="24"/>
    </w:rPr>
  </w:style>
  <w:style w:type="character" w:customStyle="1" w:styleId="fItineraryDate">
    <w:name w:val="fItineraryDate"/>
    <w:qFormat/>
    <w:rsid w:val="004D056C"/>
    <w:rPr>
      <w:rFonts w:ascii="Calibri" w:eastAsia="Calibri" w:hAnsi="Calibri" w:cs="Calibri" w:hint="default"/>
      <w:color w:val="6C75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es@agv-lima.com" TargetMode="External"/><Relationship Id="rId1" Type="http://schemas.openxmlformats.org/officeDocument/2006/relationships/hyperlink" Target="http://www.Agencia-Viajes-Li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Mazzotti</dc:creator>
  <cp:lastModifiedBy>PATRICIA</cp:lastModifiedBy>
  <cp:revision>2</cp:revision>
  <cp:lastPrinted>2020-11-09T15:08:00Z</cp:lastPrinted>
  <dcterms:created xsi:type="dcterms:W3CDTF">2022-12-02T20:30:00Z</dcterms:created>
  <dcterms:modified xsi:type="dcterms:W3CDTF">2022-12-02T20:30:00Z</dcterms:modified>
</cp:coreProperties>
</file>